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EC" w:rsidRPr="00A172BE" w:rsidRDefault="009C6EEC" w:rsidP="00A0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Наша Компания на протяжении длительного периода времени занимает </w:t>
      </w:r>
      <w:r w:rsidR="002B16BC" w:rsidRPr="00A172BE">
        <w:rPr>
          <w:rFonts w:ascii="Times New Roman" w:hAnsi="Times New Roman" w:cs="Times New Roman"/>
          <w:sz w:val="24"/>
          <w:szCs w:val="24"/>
        </w:rPr>
        <w:t>одно из лидирующих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2B16BC" w:rsidRPr="00A172BE">
        <w:rPr>
          <w:rFonts w:ascii="Times New Roman" w:hAnsi="Times New Roman" w:cs="Times New Roman"/>
          <w:sz w:val="24"/>
          <w:szCs w:val="24"/>
        </w:rPr>
        <w:t>й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на мировом рынке </w:t>
      </w:r>
      <w:r w:rsidR="00262CD5" w:rsidRPr="00A172BE">
        <w:rPr>
          <w:rFonts w:ascii="Times New Roman" w:hAnsi="Times New Roman" w:cs="Times New Roman"/>
          <w:sz w:val="24"/>
          <w:szCs w:val="24"/>
        </w:rPr>
        <w:t>добычи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урана</w:t>
      </w:r>
      <w:r w:rsidR="00FB7000" w:rsidRPr="00A17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F98" w:rsidRPr="00A172BE" w:rsidRDefault="00FB7000" w:rsidP="00A0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Мы нацелены</w:t>
      </w:r>
      <w:r w:rsidR="00A66632" w:rsidRPr="00A172BE">
        <w:rPr>
          <w:rFonts w:ascii="Times New Roman" w:hAnsi="Times New Roman" w:cs="Times New Roman"/>
          <w:sz w:val="24"/>
          <w:szCs w:val="24"/>
        </w:rPr>
        <w:t xml:space="preserve"> на устойчивое поддержание</w:t>
      </w:r>
      <w:r w:rsidR="000D1CA7" w:rsidRPr="00A172BE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="00EC707F" w:rsidRPr="00A172BE">
        <w:rPr>
          <w:rFonts w:ascii="Times New Roman" w:hAnsi="Times New Roman" w:cs="Times New Roman"/>
          <w:sz w:val="24"/>
          <w:szCs w:val="24"/>
        </w:rPr>
        <w:t xml:space="preserve"> и создание долгосрочной выгоды для сотрудников, акционеров, общества и нашей сферы. </w:t>
      </w:r>
    </w:p>
    <w:p w:rsidR="00A02F98" w:rsidRPr="00A172BE" w:rsidRDefault="0087718B" w:rsidP="00A0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Наш Кодекс является основным </w:t>
      </w:r>
      <w:r w:rsidR="00745A87" w:rsidRPr="00A172BE">
        <w:rPr>
          <w:rFonts w:ascii="Times New Roman" w:hAnsi="Times New Roman" w:cs="Times New Roman"/>
          <w:sz w:val="24"/>
          <w:szCs w:val="24"/>
        </w:rPr>
        <w:t xml:space="preserve">и </w:t>
      </w:r>
      <w:r w:rsidR="001809A7" w:rsidRPr="00A172BE">
        <w:rPr>
          <w:rFonts w:ascii="Times New Roman" w:hAnsi="Times New Roman" w:cs="Times New Roman"/>
          <w:sz w:val="24"/>
          <w:szCs w:val="24"/>
        </w:rPr>
        <w:t xml:space="preserve">базисным </w:t>
      </w:r>
      <w:r w:rsidR="00745A87" w:rsidRPr="00A172BE">
        <w:rPr>
          <w:rFonts w:ascii="Times New Roman" w:hAnsi="Times New Roman" w:cs="Times New Roman"/>
          <w:sz w:val="24"/>
          <w:szCs w:val="24"/>
        </w:rPr>
        <w:t>среди</w:t>
      </w:r>
      <w:r w:rsidR="001809A7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компоненто</w:t>
      </w:r>
      <w:r w:rsidR="001809A7" w:rsidRPr="00A172BE">
        <w:rPr>
          <w:rFonts w:ascii="Times New Roman" w:hAnsi="Times New Roman" w:cs="Times New Roman"/>
          <w:sz w:val="24"/>
          <w:szCs w:val="24"/>
        </w:rPr>
        <w:t>в</w:t>
      </w:r>
      <w:r w:rsidRPr="00A172BE"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r w:rsidR="00745A87" w:rsidRPr="00A172BE">
        <w:rPr>
          <w:rFonts w:ascii="Times New Roman" w:hAnsi="Times New Roman" w:cs="Times New Roman"/>
          <w:sz w:val="24"/>
          <w:szCs w:val="24"/>
        </w:rPr>
        <w:t xml:space="preserve">и регулирования </w:t>
      </w:r>
      <w:r w:rsidRPr="00A172BE">
        <w:rPr>
          <w:rFonts w:ascii="Times New Roman" w:hAnsi="Times New Roman" w:cs="Times New Roman"/>
          <w:sz w:val="24"/>
          <w:szCs w:val="24"/>
        </w:rPr>
        <w:t>лучшего будущего</w:t>
      </w:r>
      <w:r w:rsidR="00534B6A" w:rsidRPr="00A172BE">
        <w:rPr>
          <w:rFonts w:ascii="Times New Roman" w:hAnsi="Times New Roman" w:cs="Times New Roman"/>
          <w:sz w:val="24"/>
          <w:szCs w:val="24"/>
        </w:rPr>
        <w:t xml:space="preserve">. 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19" w:rsidRPr="00A172BE" w:rsidRDefault="00A02F98" w:rsidP="00A0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Все, что мы делаем сегодня, должно быть направле</w:t>
      </w:r>
      <w:r w:rsidR="00072719" w:rsidRPr="00A172BE">
        <w:rPr>
          <w:rFonts w:ascii="Times New Roman" w:hAnsi="Times New Roman" w:cs="Times New Roman"/>
          <w:sz w:val="24"/>
          <w:szCs w:val="24"/>
        </w:rPr>
        <w:t xml:space="preserve">но на создание лучшего будущего, поэтому </w:t>
      </w:r>
      <w:r w:rsidR="00534B6A" w:rsidRPr="00A172BE">
        <w:rPr>
          <w:rFonts w:ascii="Times New Roman" w:hAnsi="Times New Roman" w:cs="Times New Roman"/>
          <w:sz w:val="24"/>
          <w:szCs w:val="24"/>
        </w:rPr>
        <w:t xml:space="preserve">Кодекс создавался </w:t>
      </w:r>
      <w:r w:rsidR="00C429B6" w:rsidRPr="00A172BE">
        <w:rPr>
          <w:rFonts w:ascii="Times New Roman" w:hAnsi="Times New Roman" w:cs="Times New Roman"/>
          <w:sz w:val="24"/>
          <w:szCs w:val="24"/>
        </w:rPr>
        <w:t>в целях оказания содействия нашим коллегам</w:t>
      </w:r>
      <w:r w:rsidR="00534B6A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745A87" w:rsidRPr="00A172BE">
        <w:rPr>
          <w:rFonts w:ascii="Times New Roman" w:hAnsi="Times New Roman" w:cs="Times New Roman"/>
          <w:sz w:val="24"/>
          <w:szCs w:val="24"/>
        </w:rPr>
        <w:t xml:space="preserve">в </w:t>
      </w:r>
      <w:r w:rsidR="00534B6A" w:rsidRPr="00A172BE">
        <w:rPr>
          <w:rFonts w:ascii="Times New Roman" w:hAnsi="Times New Roman" w:cs="Times New Roman"/>
          <w:sz w:val="24"/>
          <w:szCs w:val="24"/>
        </w:rPr>
        <w:t>понима</w:t>
      </w:r>
      <w:r w:rsidR="00745A87" w:rsidRPr="00A172BE">
        <w:rPr>
          <w:rFonts w:ascii="Times New Roman" w:hAnsi="Times New Roman" w:cs="Times New Roman"/>
          <w:sz w:val="24"/>
          <w:szCs w:val="24"/>
        </w:rPr>
        <w:t xml:space="preserve">нии </w:t>
      </w:r>
      <w:r w:rsidR="00072719" w:rsidRPr="00A172BE">
        <w:rPr>
          <w:rFonts w:ascii="Times New Roman" w:hAnsi="Times New Roman" w:cs="Times New Roman"/>
          <w:sz w:val="24"/>
          <w:szCs w:val="24"/>
        </w:rPr>
        <w:t xml:space="preserve">ценностей Компании и </w:t>
      </w:r>
      <w:r w:rsidR="00745A87" w:rsidRPr="00A172BE">
        <w:rPr>
          <w:rFonts w:ascii="Times New Roman" w:hAnsi="Times New Roman" w:cs="Times New Roman"/>
          <w:sz w:val="24"/>
          <w:szCs w:val="24"/>
        </w:rPr>
        <w:t xml:space="preserve">значимости принимаемых мер, поставленных задач и </w:t>
      </w:r>
      <w:r w:rsidR="00534B6A" w:rsidRPr="00A172BE">
        <w:rPr>
          <w:rFonts w:ascii="Times New Roman" w:hAnsi="Times New Roman" w:cs="Times New Roman"/>
          <w:sz w:val="24"/>
          <w:szCs w:val="24"/>
        </w:rPr>
        <w:t>свои</w:t>
      </w:r>
      <w:r w:rsidR="00456F66" w:rsidRPr="00A172BE">
        <w:rPr>
          <w:rFonts w:ascii="Times New Roman" w:hAnsi="Times New Roman" w:cs="Times New Roman"/>
          <w:sz w:val="24"/>
          <w:szCs w:val="24"/>
        </w:rPr>
        <w:t>х</w:t>
      </w:r>
      <w:r w:rsidR="00534B6A" w:rsidRPr="00A172BE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456F66" w:rsidRPr="00A172BE">
        <w:rPr>
          <w:rFonts w:ascii="Times New Roman" w:hAnsi="Times New Roman" w:cs="Times New Roman"/>
          <w:sz w:val="24"/>
          <w:szCs w:val="24"/>
        </w:rPr>
        <w:t>ей</w:t>
      </w:r>
      <w:r w:rsidR="00534B6A" w:rsidRPr="00A172BE">
        <w:rPr>
          <w:rFonts w:ascii="Times New Roman" w:hAnsi="Times New Roman" w:cs="Times New Roman"/>
          <w:sz w:val="24"/>
          <w:szCs w:val="24"/>
        </w:rPr>
        <w:t xml:space="preserve"> при ведении бизнеса. </w:t>
      </w:r>
    </w:p>
    <w:p w:rsidR="00EC707F" w:rsidRPr="00A172BE" w:rsidRDefault="00072719" w:rsidP="00A0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Кодекс</w:t>
      </w:r>
      <w:r w:rsidR="00534B6A" w:rsidRPr="00A172BE">
        <w:rPr>
          <w:rFonts w:ascii="Times New Roman" w:hAnsi="Times New Roman" w:cs="Times New Roman"/>
          <w:sz w:val="24"/>
          <w:szCs w:val="24"/>
        </w:rPr>
        <w:t xml:space="preserve"> обязателен для всех сотрудников Компании. </w:t>
      </w:r>
      <w:r w:rsidR="0087718B" w:rsidRPr="00A172BE">
        <w:rPr>
          <w:rFonts w:ascii="Times New Roman" w:hAnsi="Times New Roman" w:cs="Times New Roman"/>
          <w:sz w:val="24"/>
          <w:szCs w:val="24"/>
        </w:rPr>
        <w:t xml:space="preserve">Мы должны стремиться следовать </w:t>
      </w:r>
      <w:r w:rsidRPr="00A172BE">
        <w:rPr>
          <w:rFonts w:ascii="Times New Roman" w:hAnsi="Times New Roman" w:cs="Times New Roman"/>
          <w:sz w:val="24"/>
          <w:szCs w:val="24"/>
        </w:rPr>
        <w:t>е</w:t>
      </w:r>
      <w:r w:rsidR="0087718B" w:rsidRPr="00A172BE">
        <w:rPr>
          <w:rFonts w:ascii="Times New Roman" w:hAnsi="Times New Roman" w:cs="Times New Roman"/>
          <w:sz w:val="24"/>
          <w:szCs w:val="24"/>
        </w:rPr>
        <w:t xml:space="preserve">му. </w:t>
      </w:r>
    </w:p>
    <w:p w:rsidR="006C3994" w:rsidRPr="00A172BE" w:rsidRDefault="006C3994" w:rsidP="00180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994" w:rsidRPr="00A172BE" w:rsidRDefault="006C3994" w:rsidP="00180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994" w:rsidRPr="00A172BE" w:rsidRDefault="006C3994" w:rsidP="00180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DE" w:rsidRPr="00A172BE" w:rsidRDefault="00262CD5" w:rsidP="005773DE">
      <w:pPr>
        <w:rPr>
          <w:rFonts w:ascii="Times New Roman" w:hAnsi="Times New Roman" w:cs="Times New Roman"/>
          <w:i/>
          <w:sz w:val="16"/>
          <w:szCs w:val="16"/>
        </w:rPr>
      </w:pPr>
      <w:r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73DE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    </w:t>
      </w:r>
      <w:r w:rsidR="00A41BE6" w:rsidRPr="00A172BE">
        <w:rPr>
          <w:rFonts w:ascii="Times New Roman" w:hAnsi="Times New Roman" w:cs="Times New Roman"/>
          <w:i/>
          <w:color w:val="1F4E79" w:themeColor="accent1" w:themeShade="80"/>
          <w:sz w:val="16"/>
          <w:szCs w:val="16"/>
        </w:rPr>
        <w:t>Обращение Председателя</w:t>
      </w:r>
      <w:r w:rsidR="005773DE" w:rsidRPr="00A172BE">
        <w:rPr>
          <w:rFonts w:ascii="Times New Roman" w:hAnsi="Times New Roman" w:cs="Times New Roman"/>
          <w:i/>
          <w:color w:val="1F4E79" w:themeColor="accent1" w:themeShade="80"/>
          <w:sz w:val="16"/>
          <w:szCs w:val="16"/>
        </w:rPr>
        <w:t xml:space="preserve"> Правления АО «НАК «Казатомпром»</w:t>
      </w:r>
    </w:p>
    <w:p w:rsidR="005773DE" w:rsidRPr="00A172BE" w:rsidRDefault="005773DE" w:rsidP="005773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105A5" w:rsidRPr="006105A5" w:rsidRDefault="006105A5" w:rsidP="006105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105A5">
        <w:rPr>
          <w:rFonts w:ascii="Times New Roman" w:eastAsia="Times New Roman" w:hAnsi="Times New Roman" w:cs="Times New Roman"/>
          <w:i/>
          <w:lang w:eastAsia="ru-RU"/>
        </w:rPr>
        <w:t>Уважаемые коллеги!</w:t>
      </w:r>
    </w:p>
    <w:p w:rsidR="006105A5" w:rsidRPr="006105A5" w:rsidRDefault="006105A5" w:rsidP="00C368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05A5">
        <w:rPr>
          <w:rFonts w:ascii="Times New Roman" w:eastAsia="Times New Roman" w:hAnsi="Times New Roman" w:cs="Times New Roman"/>
          <w:i/>
          <w:lang w:eastAsia="ru-RU"/>
        </w:rPr>
        <w:t xml:space="preserve">С каждым годом наша Компания достигает новых вершин. Растет и уровень нашей ответственности как перед акционерами, так и перед государством, сотрудниками Компании, деловыми партнерами и обществом в целом. </w:t>
      </w:r>
    </w:p>
    <w:p w:rsidR="006105A5" w:rsidRPr="006105A5" w:rsidRDefault="006105A5" w:rsidP="00C368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05A5">
        <w:rPr>
          <w:rFonts w:ascii="Times New Roman" w:eastAsia="Times New Roman" w:hAnsi="Times New Roman" w:cs="Times New Roman"/>
          <w:i/>
          <w:lang w:eastAsia="ru-RU"/>
        </w:rPr>
        <w:t>Мы гордимся тем, что выстроили прочные отношения, для сохранения которых мы должны поддерживать высочайший стандарт этичного поведения в повседневной деятельности.</w:t>
      </w:r>
    </w:p>
    <w:p w:rsidR="006105A5" w:rsidRPr="006105A5" w:rsidRDefault="006105A5" w:rsidP="00C368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05A5">
        <w:rPr>
          <w:rFonts w:ascii="Times New Roman" w:eastAsia="Times New Roman" w:hAnsi="Times New Roman" w:cs="Times New Roman"/>
          <w:i/>
          <w:lang w:eastAsia="ru-RU"/>
        </w:rPr>
        <w:t xml:space="preserve">Кодекс этики и комплаенс выражает нашу приверженность идее прозрачности и добросовестности ведения бизнеса. </w:t>
      </w:r>
    </w:p>
    <w:p w:rsidR="006105A5" w:rsidRPr="006105A5" w:rsidRDefault="006105A5" w:rsidP="00C368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05A5">
        <w:rPr>
          <w:rFonts w:ascii="Times New Roman" w:eastAsia="Times New Roman" w:hAnsi="Times New Roman" w:cs="Times New Roman"/>
          <w:i/>
          <w:lang w:eastAsia="ru-RU"/>
        </w:rPr>
        <w:t xml:space="preserve">В Кодексе представлено обновленное понимание ценностей и принципы деятельности Компании и правила ведения бизнеса, которые должен понимать и соблюдать каждый, кто представляет нашу Компанию. </w:t>
      </w:r>
    </w:p>
    <w:p w:rsidR="006105A5" w:rsidRPr="006105A5" w:rsidRDefault="006105A5" w:rsidP="00C368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05A5">
        <w:rPr>
          <w:rFonts w:ascii="Times New Roman" w:eastAsia="Times New Roman" w:hAnsi="Times New Roman" w:cs="Times New Roman"/>
          <w:i/>
          <w:lang w:eastAsia="ru-RU"/>
        </w:rPr>
        <w:t xml:space="preserve">Я полагаюсь на каждого из вас, как на членов своей команды. </w:t>
      </w:r>
    </w:p>
    <w:p w:rsidR="002A5910" w:rsidRDefault="006105A5" w:rsidP="00C368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05A5">
        <w:rPr>
          <w:rFonts w:ascii="Times New Roman" w:eastAsia="Times New Roman" w:hAnsi="Times New Roman" w:cs="Times New Roman"/>
          <w:i/>
          <w:lang w:eastAsia="ru-RU"/>
        </w:rPr>
        <w:t>Мы вместе, сознавая эту ответственность и признавая важность следования нормам Кодекса для успешного ведения бизнеса Компанией, принимаем на себя обязательство следовать в своей деятельности изложенным здесь принципам и прилагать все разумные усилия для их соблюдения.</w:t>
      </w:r>
    </w:p>
    <w:p w:rsidR="006105A5" w:rsidRPr="00A172BE" w:rsidRDefault="006105A5" w:rsidP="006105A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A5910" w:rsidRPr="00A172BE" w:rsidRDefault="002A5910" w:rsidP="002A591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A172BE">
        <w:rPr>
          <w:rFonts w:ascii="Times New Roman" w:eastAsia="Times New Roman" w:hAnsi="Times New Roman" w:cs="Times New Roman"/>
          <w:i/>
          <w:lang w:eastAsia="ru-RU"/>
        </w:rPr>
        <w:t xml:space="preserve">Председатель Правления </w:t>
      </w:r>
    </w:p>
    <w:p w:rsidR="002A5910" w:rsidRPr="00A172BE" w:rsidRDefault="002A5910" w:rsidP="002A591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A172BE">
        <w:rPr>
          <w:rFonts w:ascii="Times New Roman" w:eastAsia="Times New Roman" w:hAnsi="Times New Roman" w:cs="Times New Roman"/>
          <w:i/>
          <w:lang w:eastAsia="ru-RU"/>
        </w:rPr>
        <w:t xml:space="preserve">АО «НАК «Казатомпром» </w:t>
      </w:r>
    </w:p>
    <w:p w:rsidR="002A5910" w:rsidRPr="00A172BE" w:rsidRDefault="002A5910" w:rsidP="002A5910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A5910" w:rsidRPr="00A172BE" w:rsidRDefault="002A5910" w:rsidP="002A5910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A5910" w:rsidRPr="00A172BE" w:rsidRDefault="002A5910" w:rsidP="002A5910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A5910" w:rsidRPr="00A172BE" w:rsidRDefault="002A5910" w:rsidP="002A5910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A5910" w:rsidRDefault="002A5910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391DD5" w:rsidRDefault="00391DD5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5D7060" w:rsidRDefault="005D7060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5D7060" w:rsidRPr="00A172BE" w:rsidRDefault="005D7060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2A5910" w:rsidRPr="00A172BE" w:rsidRDefault="002A5910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C5DB2" w:rsidRPr="00A172BE" w:rsidRDefault="009F6DD5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lastRenderedPageBreak/>
        <w:t>Ц</w:t>
      </w:r>
      <w:r w:rsidR="00B740AF" w:rsidRPr="00A172B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енности</w:t>
      </w:r>
      <w:r w:rsidRPr="00A172B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Компании</w:t>
      </w:r>
    </w:p>
    <w:p w:rsidR="00061263" w:rsidRDefault="00061263" w:rsidP="0006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CBE" w:rsidRPr="00A172BE" w:rsidRDefault="00CA5CBE" w:rsidP="00061513">
      <w:pPr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Движущая сила Компании – это </w:t>
      </w:r>
      <w:r w:rsidR="00CB6F49" w:rsidRPr="00A172BE">
        <w:rPr>
          <w:rFonts w:ascii="Times New Roman" w:hAnsi="Times New Roman" w:cs="Times New Roman"/>
          <w:sz w:val="24"/>
          <w:szCs w:val="24"/>
        </w:rPr>
        <w:t>корпоративны</w:t>
      </w:r>
      <w:r w:rsidR="00262CD5" w:rsidRPr="00A172BE">
        <w:rPr>
          <w:rFonts w:ascii="Times New Roman" w:hAnsi="Times New Roman" w:cs="Times New Roman"/>
          <w:sz w:val="24"/>
          <w:szCs w:val="24"/>
        </w:rPr>
        <w:t>е</w:t>
      </w:r>
      <w:r w:rsidR="00CB6F49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ценност</w:t>
      </w:r>
      <w:r w:rsidR="00262CD5" w:rsidRPr="00A172BE">
        <w:rPr>
          <w:rFonts w:ascii="Times New Roman" w:hAnsi="Times New Roman" w:cs="Times New Roman"/>
          <w:sz w:val="24"/>
          <w:szCs w:val="24"/>
        </w:rPr>
        <w:t>и</w:t>
      </w:r>
      <w:r w:rsidRPr="00A172BE">
        <w:rPr>
          <w:rFonts w:ascii="Times New Roman" w:hAnsi="Times New Roman" w:cs="Times New Roman"/>
          <w:sz w:val="24"/>
          <w:szCs w:val="24"/>
        </w:rPr>
        <w:t>, которым мы следуем</w:t>
      </w:r>
      <w:r w:rsidR="007C5DB2" w:rsidRPr="00A172BE">
        <w:rPr>
          <w:rFonts w:ascii="Times New Roman" w:hAnsi="Times New Roman" w:cs="Times New Roman"/>
          <w:sz w:val="24"/>
          <w:szCs w:val="24"/>
        </w:rPr>
        <w:t xml:space="preserve">. </w:t>
      </w:r>
      <w:r w:rsidR="00CB6F49" w:rsidRPr="00A172BE">
        <w:rPr>
          <w:rFonts w:ascii="Times New Roman" w:hAnsi="Times New Roman" w:cs="Times New Roman"/>
          <w:sz w:val="24"/>
          <w:szCs w:val="24"/>
        </w:rPr>
        <w:t xml:space="preserve">Они </w:t>
      </w:r>
      <w:r w:rsidR="007C5DB2" w:rsidRPr="00A172B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433F08" w:rsidRPr="00A172BE">
        <w:rPr>
          <w:rFonts w:ascii="Times New Roman" w:hAnsi="Times New Roman" w:cs="Times New Roman"/>
          <w:sz w:val="24"/>
          <w:szCs w:val="24"/>
        </w:rPr>
        <w:t>основой корпоративной</w:t>
      </w:r>
      <w:r w:rsidR="007C5DB2" w:rsidRPr="00A172BE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F6DD5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7C5DB2" w:rsidRPr="00A172BE">
        <w:rPr>
          <w:rFonts w:ascii="Times New Roman" w:hAnsi="Times New Roman" w:cs="Times New Roman"/>
          <w:sz w:val="24"/>
          <w:szCs w:val="24"/>
        </w:rPr>
        <w:t>, формируют единство взглядов и действий работников, способствуют эффективному достижению целей Компании.</w:t>
      </w:r>
    </w:p>
    <w:p w:rsidR="00262CD5" w:rsidRPr="00A172BE" w:rsidRDefault="00262CD5" w:rsidP="000615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239"/>
      </w:tblGrid>
      <w:tr w:rsidR="009E14A9" w:rsidRPr="00A172BE" w:rsidTr="009C6EEC">
        <w:tc>
          <w:tcPr>
            <w:tcW w:w="2106" w:type="dxa"/>
          </w:tcPr>
          <w:p w:rsidR="009E14A9" w:rsidRPr="00A172BE" w:rsidRDefault="009F6CB5" w:rsidP="007420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A9" w:rsidRPr="00A172BE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9C6EEC" w:rsidRPr="00A172BE" w:rsidRDefault="009C6EEC" w:rsidP="007420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A9" w:rsidRPr="00A172BE" w:rsidRDefault="009E14A9" w:rsidP="007420A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9E14A9" w:rsidRPr="00A172BE" w:rsidRDefault="00EF0362" w:rsidP="00F4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6EEC" w:rsidRPr="00A172BE">
              <w:rPr>
                <w:rFonts w:ascii="Times New Roman" w:hAnsi="Times New Roman" w:cs="Times New Roman"/>
                <w:sz w:val="24"/>
                <w:szCs w:val="24"/>
              </w:rPr>
              <w:t>омпания</w:t>
            </w:r>
            <w:r w:rsidR="00262CD5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EEC" w:rsidRPr="00A172BE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r w:rsidR="001E583B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слаженная работа </w:t>
            </w:r>
            <w:r w:rsidR="00061513" w:rsidRPr="00A172BE">
              <w:rPr>
                <w:rFonts w:ascii="Times New Roman" w:hAnsi="Times New Roman" w:cs="Times New Roman"/>
                <w:sz w:val="24"/>
                <w:szCs w:val="24"/>
              </w:rPr>
              <w:t>сплоченного</w:t>
            </w:r>
            <w:r w:rsidR="00BE3ED6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коллектива, основанная на единстве взглядов, принципов, на стремлении развития своего человеческого потенциала, командного духа и взаимодействия для достижения общих целей </w:t>
            </w:r>
            <w:r w:rsidR="00061513" w:rsidRPr="00A172BE">
              <w:rPr>
                <w:rFonts w:ascii="Times New Roman" w:hAnsi="Times New Roman" w:cs="Times New Roman"/>
                <w:sz w:val="24"/>
                <w:szCs w:val="24"/>
              </w:rPr>
              <w:t>Компании.</w:t>
            </w:r>
          </w:p>
          <w:p w:rsidR="004F01C7" w:rsidRDefault="004F01C7" w:rsidP="00F4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63" w:rsidRPr="00A172BE" w:rsidRDefault="00061263" w:rsidP="00F4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A9" w:rsidRPr="00A172BE" w:rsidTr="009C6EEC">
        <w:tc>
          <w:tcPr>
            <w:tcW w:w="2106" w:type="dxa"/>
          </w:tcPr>
          <w:p w:rsidR="009E14A9" w:rsidRPr="00A172BE" w:rsidRDefault="007420AE" w:rsidP="007420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4A9" w:rsidRPr="00A172B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9E14A9" w:rsidRPr="00A172BE" w:rsidRDefault="009E14A9" w:rsidP="007420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4232D5" w:rsidRPr="00A172BE" w:rsidRDefault="004232D5" w:rsidP="0067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Мы бережно относимся к окружающей среде</w:t>
            </w:r>
            <w:r w:rsidR="0083531D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50B" w:rsidRPr="00A172BE">
              <w:rPr>
                <w:rFonts w:ascii="Times New Roman" w:hAnsi="Times New Roman" w:cs="Times New Roman"/>
                <w:sz w:val="24"/>
                <w:szCs w:val="24"/>
              </w:rPr>
              <w:t>руководствуемся стандартами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49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принципов 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безопасного бизнеса</w:t>
            </w:r>
            <w:r w:rsidR="0083531D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14A9" w:rsidRPr="00A172BE" w:rsidRDefault="004232D5" w:rsidP="0067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Мы поддерживаем культуру безопасности</w:t>
            </w:r>
            <w:r w:rsidR="0083531D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49" w:rsidRPr="00A172BE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несём ответственность за безопасность</w:t>
            </w:r>
            <w:r w:rsidR="0083531D" w:rsidRPr="00A17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1C7" w:rsidRDefault="004F01C7" w:rsidP="00F46DD6">
            <w:pPr>
              <w:ind w:left="-8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61263" w:rsidRPr="00A172BE" w:rsidRDefault="00061263" w:rsidP="00F46DD6">
            <w:pPr>
              <w:ind w:left="-8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E14A9" w:rsidRPr="00A172BE" w:rsidTr="009C6EEC">
        <w:tc>
          <w:tcPr>
            <w:tcW w:w="2106" w:type="dxa"/>
          </w:tcPr>
          <w:p w:rsidR="009E14A9" w:rsidRPr="00A172BE" w:rsidRDefault="009E14A9" w:rsidP="007420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Профессионализм</w:t>
            </w:r>
          </w:p>
          <w:p w:rsidR="009E14A9" w:rsidRPr="00A172BE" w:rsidRDefault="009E14A9" w:rsidP="007420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061513" w:rsidRPr="00A172BE" w:rsidRDefault="00061513" w:rsidP="0067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Опытная команда менеджеров и высокие стандарты </w:t>
            </w:r>
            <w:r w:rsidR="0067150B" w:rsidRPr="00A172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орпоративного управления</w:t>
            </w:r>
            <w:r w:rsidR="0067150B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7F" w:rsidRPr="00A172BE">
              <w:rPr>
                <w:rFonts w:ascii="Times New Roman" w:hAnsi="Times New Roman" w:cs="Times New Roman"/>
                <w:sz w:val="24"/>
                <w:szCs w:val="24"/>
              </w:rPr>
              <w:t>- залог успеха</w:t>
            </w:r>
            <w:r w:rsidR="009F6DD5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="001A157F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14A9" w:rsidRDefault="009E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63" w:rsidRPr="00A172BE" w:rsidRDefault="0006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A9" w:rsidRPr="00A172BE" w:rsidTr="009C6EEC">
        <w:tc>
          <w:tcPr>
            <w:tcW w:w="2106" w:type="dxa"/>
          </w:tcPr>
          <w:p w:rsidR="009E14A9" w:rsidRPr="00A172BE" w:rsidRDefault="009E14A9" w:rsidP="007420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  <w:p w:rsidR="009E14A9" w:rsidRPr="00A172BE" w:rsidRDefault="009E14A9" w:rsidP="007420A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DE1549" w:rsidRPr="00A172BE" w:rsidRDefault="00931526" w:rsidP="004F0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bCs/>
                <w:sz w:val="24"/>
                <w:szCs w:val="24"/>
              </w:rPr>
              <w:t>Будучи Компанией с высокой гражданской ответственностью</w:t>
            </w:r>
            <w:r w:rsidR="00B16260" w:rsidRPr="00A172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17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«НАК «Казатомпром» стремится соблюдать законность в правоотношениях с сотрудниками, акционерами, партнерами и обществом.  </w:t>
            </w:r>
            <w:r w:rsidR="004F01C7" w:rsidRPr="00A172BE">
              <w:rPr>
                <w:rFonts w:ascii="Times New Roman" w:hAnsi="Times New Roman" w:cs="Times New Roman"/>
                <w:bCs/>
                <w:sz w:val="24"/>
                <w:szCs w:val="24"/>
              </w:rPr>
              <w:t>Мы несем ответственность за свои решения. Мы дорожим репутацией Компании</w:t>
            </w:r>
            <w:r w:rsidR="00B16260" w:rsidRPr="00A172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4EDE" w:rsidRDefault="00C64EDE" w:rsidP="004F0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63" w:rsidRPr="00A172BE" w:rsidRDefault="00061263" w:rsidP="004F0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A9" w:rsidRPr="00A172BE" w:rsidTr="00061263">
        <w:trPr>
          <w:trHeight w:val="3733"/>
        </w:trPr>
        <w:tc>
          <w:tcPr>
            <w:tcW w:w="2106" w:type="dxa"/>
          </w:tcPr>
          <w:p w:rsidR="009E14A9" w:rsidRPr="00A172BE" w:rsidRDefault="009E14A9" w:rsidP="009E1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9E14A9" w:rsidRPr="00A172BE" w:rsidRDefault="009E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EF58FA" w:rsidRPr="00A172BE" w:rsidRDefault="00EF58FA" w:rsidP="00EF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стремительного роста </w:t>
            </w:r>
            <w:r w:rsidR="00CB6F49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преобразований Компания постоянно работает над внедрением новшеств в своей </w:t>
            </w:r>
            <w:r w:rsidR="00CB6F49" w:rsidRPr="00A172B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надлежащего удовлетворения требований заказчиков.</w:t>
            </w:r>
          </w:p>
          <w:p w:rsidR="00061263" w:rsidRDefault="00061263" w:rsidP="0006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8A" w:rsidRPr="00A172BE" w:rsidRDefault="00067A8A" w:rsidP="0006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Это означает, что мы:</w:t>
            </w:r>
          </w:p>
          <w:p w:rsidR="00067A8A" w:rsidRPr="00A172BE" w:rsidRDefault="00067A8A" w:rsidP="00C2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F58FA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экспериментируем, ищем новые подходы </w:t>
            </w:r>
            <w:r w:rsidR="00C20B02" w:rsidRPr="00A172BE">
              <w:rPr>
                <w:rFonts w:ascii="Times New Roman" w:hAnsi="Times New Roman" w:cs="Times New Roman"/>
                <w:sz w:val="24"/>
                <w:szCs w:val="24"/>
              </w:rPr>
              <w:t>к решению поставленных задач</w:t>
            </w:r>
            <w:r w:rsidR="00CB6F49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и внедряем новые технологии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A8A" w:rsidRPr="00A172BE" w:rsidRDefault="00067A8A" w:rsidP="0006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• действуем смело и не упускаем новых возможностей, предвосхищая потребности заказчиков;</w:t>
            </w:r>
          </w:p>
          <w:p w:rsidR="00067A8A" w:rsidRPr="00A172BE" w:rsidRDefault="00067A8A" w:rsidP="0006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• бросаем вызов устоявшимся правилам и находим новые способы и решения</w:t>
            </w:r>
            <w:r w:rsidR="00BF3C5C"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задач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4A9" w:rsidRPr="00A172BE" w:rsidRDefault="00067A8A" w:rsidP="00BF3C5C">
            <w:pPr>
              <w:autoSpaceDE w:val="0"/>
              <w:autoSpaceDN w:val="0"/>
              <w:adjustRightInd w:val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• сообщаем о проблемах, делимся идеями и призываем окружающих </w:t>
            </w:r>
            <w:r w:rsidR="00BF3C5C" w:rsidRPr="00A172BE">
              <w:rPr>
                <w:rFonts w:ascii="Times New Roman" w:hAnsi="Times New Roman" w:cs="Times New Roman"/>
                <w:sz w:val="24"/>
                <w:szCs w:val="24"/>
              </w:rPr>
              <w:t>к соответствующему задачам сотрудничеству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40AF" w:rsidRPr="00A172BE" w:rsidRDefault="00B740AF" w:rsidP="00C71E71">
      <w:pPr>
        <w:jc w:val="both"/>
        <w:rPr>
          <w:rFonts w:ascii="Times New Roman" w:hAnsi="Times New Roman" w:cs="Times New Roman"/>
        </w:rPr>
      </w:pPr>
    </w:p>
    <w:p w:rsidR="00486F20" w:rsidRPr="00A172BE" w:rsidRDefault="00486F20" w:rsidP="00C71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F20" w:rsidRPr="00A172BE" w:rsidRDefault="00486F20" w:rsidP="00C71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E50" w:rsidRPr="00A172BE" w:rsidRDefault="00184E50" w:rsidP="00C71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E50" w:rsidRPr="00A172BE" w:rsidRDefault="00184E50" w:rsidP="00C71E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68" w:rsidRDefault="004C79E7" w:rsidP="00CA3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8741C" w:rsidRPr="00A172BE" w:rsidRDefault="0068741C" w:rsidP="00CA3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19"/>
        <w:gridCol w:w="436"/>
      </w:tblGrid>
      <w:tr w:rsidR="008D5392" w:rsidRPr="00A172BE" w:rsidTr="0068741C">
        <w:tc>
          <w:tcPr>
            <w:tcW w:w="8919" w:type="dxa"/>
          </w:tcPr>
          <w:p w:rsidR="008D5392" w:rsidRPr="00061263" w:rsidRDefault="00262CD5" w:rsidP="00262CD5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263">
              <w:rPr>
                <w:rFonts w:ascii="Times New Roman" w:hAnsi="Times New Roman" w:cs="Times New Roman"/>
                <w:b/>
              </w:rPr>
              <w:t xml:space="preserve">Обращение </w:t>
            </w:r>
            <w:r w:rsidR="008D5392" w:rsidRPr="00061263">
              <w:rPr>
                <w:rFonts w:ascii="Times New Roman" w:hAnsi="Times New Roman" w:cs="Times New Roman"/>
                <w:b/>
              </w:rPr>
              <w:t xml:space="preserve">Председателя Правления  </w:t>
            </w:r>
          </w:p>
        </w:tc>
        <w:tc>
          <w:tcPr>
            <w:tcW w:w="436" w:type="dxa"/>
          </w:tcPr>
          <w:p w:rsidR="008D5392" w:rsidRPr="00061263" w:rsidRDefault="004E30EB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</w:t>
            </w:r>
          </w:p>
        </w:tc>
      </w:tr>
      <w:tr w:rsidR="008D5392" w:rsidRPr="00A172BE" w:rsidTr="0068741C">
        <w:tc>
          <w:tcPr>
            <w:tcW w:w="8919" w:type="dxa"/>
          </w:tcPr>
          <w:p w:rsidR="00EA668E" w:rsidRPr="00061263" w:rsidRDefault="009F6DD5" w:rsidP="002C4CAF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263">
              <w:rPr>
                <w:rFonts w:ascii="Times New Roman" w:hAnsi="Times New Roman" w:cs="Times New Roman"/>
                <w:b/>
              </w:rPr>
              <w:t>Ц</w:t>
            </w:r>
            <w:r w:rsidR="004E30EB" w:rsidRPr="00061263">
              <w:rPr>
                <w:rFonts w:ascii="Times New Roman" w:hAnsi="Times New Roman" w:cs="Times New Roman"/>
                <w:b/>
              </w:rPr>
              <w:t>енности</w:t>
            </w:r>
            <w:r w:rsidRPr="00061263">
              <w:rPr>
                <w:rFonts w:ascii="Times New Roman" w:hAnsi="Times New Roman" w:cs="Times New Roman"/>
                <w:b/>
              </w:rPr>
              <w:t xml:space="preserve"> Компании</w:t>
            </w:r>
          </w:p>
        </w:tc>
        <w:tc>
          <w:tcPr>
            <w:tcW w:w="436" w:type="dxa"/>
          </w:tcPr>
          <w:p w:rsidR="008D5392" w:rsidRPr="00061263" w:rsidRDefault="004E30EB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</w:t>
            </w:r>
          </w:p>
        </w:tc>
      </w:tr>
      <w:tr w:rsidR="008D5392" w:rsidRPr="00A172BE" w:rsidTr="0068741C">
        <w:tc>
          <w:tcPr>
            <w:tcW w:w="8919" w:type="dxa"/>
          </w:tcPr>
          <w:p w:rsidR="00EA668E" w:rsidRPr="00061263" w:rsidRDefault="004E30EB" w:rsidP="002C4CAF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263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436" w:type="dxa"/>
          </w:tcPr>
          <w:p w:rsidR="008D5392" w:rsidRPr="00061263" w:rsidRDefault="00EA668E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4</w:t>
            </w:r>
          </w:p>
        </w:tc>
      </w:tr>
      <w:tr w:rsidR="008D5392" w:rsidRPr="00A172BE" w:rsidTr="0068741C">
        <w:tc>
          <w:tcPr>
            <w:tcW w:w="8919" w:type="dxa"/>
          </w:tcPr>
          <w:p w:rsidR="008D5392" w:rsidRPr="00061263" w:rsidRDefault="00EA668E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  <w:bCs/>
              </w:rPr>
              <w:t>Как получить информацию по вопросам действия данного Кодекса</w:t>
            </w:r>
          </w:p>
        </w:tc>
        <w:tc>
          <w:tcPr>
            <w:tcW w:w="436" w:type="dxa"/>
          </w:tcPr>
          <w:p w:rsidR="008D5392" w:rsidRPr="00061263" w:rsidRDefault="00EA668E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4</w:t>
            </w:r>
          </w:p>
        </w:tc>
      </w:tr>
      <w:tr w:rsidR="008D5392" w:rsidRPr="00A172BE" w:rsidTr="0068741C">
        <w:tc>
          <w:tcPr>
            <w:tcW w:w="8919" w:type="dxa"/>
          </w:tcPr>
          <w:p w:rsidR="008D5392" w:rsidRPr="00061263" w:rsidRDefault="00EA668E" w:rsidP="009F6DD5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Соблюдение Кодекса – условие для получения бонусов</w:t>
            </w:r>
          </w:p>
        </w:tc>
        <w:tc>
          <w:tcPr>
            <w:tcW w:w="436" w:type="dxa"/>
          </w:tcPr>
          <w:p w:rsidR="008D5392" w:rsidRPr="00061263" w:rsidRDefault="00EA668E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5</w:t>
            </w:r>
          </w:p>
        </w:tc>
      </w:tr>
      <w:tr w:rsidR="008D5392" w:rsidRPr="00A172BE" w:rsidTr="0068741C">
        <w:tc>
          <w:tcPr>
            <w:tcW w:w="8919" w:type="dxa"/>
          </w:tcPr>
          <w:p w:rsidR="008D5392" w:rsidRPr="00061263" w:rsidRDefault="00EA668E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Роль Совета директоров</w:t>
            </w:r>
          </w:p>
        </w:tc>
        <w:tc>
          <w:tcPr>
            <w:tcW w:w="436" w:type="dxa"/>
          </w:tcPr>
          <w:p w:rsidR="008D5392" w:rsidRPr="00061263" w:rsidRDefault="00EA668E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5</w:t>
            </w:r>
          </w:p>
        </w:tc>
      </w:tr>
      <w:tr w:rsidR="008D5392" w:rsidRPr="00A172BE" w:rsidTr="0068741C">
        <w:tc>
          <w:tcPr>
            <w:tcW w:w="8919" w:type="dxa"/>
          </w:tcPr>
          <w:p w:rsidR="008D5392" w:rsidRPr="00061263" w:rsidRDefault="00EA668E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Дополнительные ресурсы</w:t>
            </w:r>
          </w:p>
        </w:tc>
        <w:tc>
          <w:tcPr>
            <w:tcW w:w="436" w:type="dxa"/>
          </w:tcPr>
          <w:p w:rsidR="008D5392" w:rsidRPr="00061263" w:rsidRDefault="00EA668E" w:rsidP="002C4CA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5</w:t>
            </w:r>
          </w:p>
        </w:tc>
      </w:tr>
      <w:tr w:rsidR="00EA668E" w:rsidRPr="00A172BE" w:rsidTr="0068741C">
        <w:tc>
          <w:tcPr>
            <w:tcW w:w="8919" w:type="dxa"/>
          </w:tcPr>
          <w:p w:rsidR="00EA668E" w:rsidRPr="00061263" w:rsidRDefault="00EA668E" w:rsidP="00B54793">
            <w:pPr>
              <w:spacing w:line="27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263">
              <w:rPr>
                <w:rFonts w:ascii="Times New Roman" w:hAnsi="Times New Roman" w:cs="Times New Roman"/>
                <w:b/>
              </w:rPr>
              <w:t>Раздел 1. Этика</w:t>
            </w:r>
          </w:p>
        </w:tc>
        <w:tc>
          <w:tcPr>
            <w:tcW w:w="436" w:type="dxa"/>
          </w:tcPr>
          <w:p w:rsidR="00EA668E" w:rsidRPr="00061263" w:rsidRDefault="002C4CAF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7</w:t>
            </w:r>
          </w:p>
        </w:tc>
      </w:tr>
      <w:tr w:rsidR="00EA668E" w:rsidRPr="00A172BE" w:rsidTr="0068741C">
        <w:tc>
          <w:tcPr>
            <w:tcW w:w="8919" w:type="dxa"/>
          </w:tcPr>
          <w:p w:rsidR="00EA668E" w:rsidRPr="00061263" w:rsidRDefault="00EA668E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Уважение к каждому человеку</w:t>
            </w:r>
          </w:p>
        </w:tc>
        <w:tc>
          <w:tcPr>
            <w:tcW w:w="436" w:type="dxa"/>
          </w:tcPr>
          <w:p w:rsidR="00EA668E" w:rsidRPr="00061263" w:rsidRDefault="00EA668E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7</w:t>
            </w:r>
          </w:p>
        </w:tc>
      </w:tr>
      <w:tr w:rsidR="00EA668E" w:rsidRPr="00A172BE" w:rsidTr="0068741C">
        <w:tc>
          <w:tcPr>
            <w:tcW w:w="8919" w:type="dxa"/>
          </w:tcPr>
          <w:p w:rsidR="00EA668E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Политика недопущения притеснений</w:t>
            </w:r>
          </w:p>
        </w:tc>
        <w:tc>
          <w:tcPr>
            <w:tcW w:w="436" w:type="dxa"/>
          </w:tcPr>
          <w:p w:rsidR="00EA668E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7</w:t>
            </w:r>
          </w:p>
        </w:tc>
      </w:tr>
      <w:tr w:rsidR="00492E31" w:rsidRPr="00A172BE" w:rsidTr="0068741C">
        <w:tc>
          <w:tcPr>
            <w:tcW w:w="8919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Охрана труда и техника безопасности</w:t>
            </w:r>
          </w:p>
        </w:tc>
        <w:tc>
          <w:tcPr>
            <w:tcW w:w="436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8</w:t>
            </w:r>
          </w:p>
        </w:tc>
      </w:tr>
      <w:tr w:rsidR="00492E31" w:rsidRPr="00A172BE" w:rsidTr="0068741C">
        <w:tc>
          <w:tcPr>
            <w:tcW w:w="8919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 xml:space="preserve">Конфиденциальность и защита персональных данных    </w:t>
            </w:r>
          </w:p>
        </w:tc>
        <w:tc>
          <w:tcPr>
            <w:tcW w:w="436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9</w:t>
            </w:r>
          </w:p>
        </w:tc>
      </w:tr>
      <w:tr w:rsidR="00492E31" w:rsidRPr="00A172BE" w:rsidTr="0068741C">
        <w:tc>
          <w:tcPr>
            <w:tcW w:w="8919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436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10</w:t>
            </w:r>
          </w:p>
        </w:tc>
      </w:tr>
      <w:tr w:rsidR="00492E31" w:rsidRPr="00A172BE" w:rsidTr="0068741C">
        <w:tc>
          <w:tcPr>
            <w:tcW w:w="8919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Конфликт интересов</w:t>
            </w:r>
          </w:p>
        </w:tc>
        <w:tc>
          <w:tcPr>
            <w:tcW w:w="436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10</w:t>
            </w:r>
          </w:p>
        </w:tc>
      </w:tr>
      <w:tr w:rsidR="00492E31" w:rsidRPr="00A172BE" w:rsidTr="0068741C">
        <w:tc>
          <w:tcPr>
            <w:tcW w:w="8919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Служебная этика</w:t>
            </w:r>
          </w:p>
        </w:tc>
        <w:tc>
          <w:tcPr>
            <w:tcW w:w="436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11</w:t>
            </w:r>
          </w:p>
        </w:tc>
      </w:tr>
      <w:tr w:rsidR="00492E31" w:rsidRPr="00A172BE" w:rsidTr="0068741C">
        <w:tc>
          <w:tcPr>
            <w:tcW w:w="8919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Обязанности руководителей и менеджеров</w:t>
            </w:r>
          </w:p>
        </w:tc>
        <w:tc>
          <w:tcPr>
            <w:tcW w:w="436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12</w:t>
            </w:r>
          </w:p>
        </w:tc>
      </w:tr>
      <w:tr w:rsidR="00492E31" w:rsidRPr="00A172BE" w:rsidTr="0068741C">
        <w:tc>
          <w:tcPr>
            <w:tcW w:w="8919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Клиентская информация. Конфликты интересов</w:t>
            </w:r>
          </w:p>
        </w:tc>
        <w:tc>
          <w:tcPr>
            <w:tcW w:w="436" w:type="dxa"/>
          </w:tcPr>
          <w:p w:rsidR="00492E31" w:rsidRPr="00061263" w:rsidRDefault="00492E31" w:rsidP="009C2332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</w:t>
            </w:r>
            <w:r w:rsidR="009C2332" w:rsidRPr="00061263">
              <w:rPr>
                <w:rFonts w:ascii="Times New Roman" w:hAnsi="Times New Roman" w:cs="Times New Roman"/>
              </w:rPr>
              <w:t>2</w:t>
            </w:r>
          </w:p>
        </w:tc>
      </w:tr>
      <w:tr w:rsidR="00492E31" w:rsidRPr="00A172BE" w:rsidTr="0068741C">
        <w:tc>
          <w:tcPr>
            <w:tcW w:w="8919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Анонимность и конфиденциальность</w:t>
            </w:r>
          </w:p>
        </w:tc>
        <w:tc>
          <w:tcPr>
            <w:tcW w:w="436" w:type="dxa"/>
          </w:tcPr>
          <w:p w:rsidR="00492E31" w:rsidRPr="00061263" w:rsidRDefault="00492E31" w:rsidP="00B54793">
            <w:pPr>
              <w:spacing w:line="271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13</w:t>
            </w:r>
          </w:p>
        </w:tc>
      </w:tr>
      <w:tr w:rsidR="00492E31" w:rsidRPr="00A172BE" w:rsidTr="0068741C">
        <w:tc>
          <w:tcPr>
            <w:tcW w:w="8919" w:type="dxa"/>
          </w:tcPr>
          <w:p w:rsidR="003D5A6E" w:rsidRPr="00061263" w:rsidRDefault="003D5A6E" w:rsidP="00B54793">
            <w:pPr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  <w:b/>
              </w:rPr>
              <w:t>Раздел 2. Комплаенс</w:t>
            </w:r>
          </w:p>
        </w:tc>
        <w:tc>
          <w:tcPr>
            <w:tcW w:w="436" w:type="dxa"/>
          </w:tcPr>
          <w:p w:rsidR="00492E31" w:rsidRPr="00061263" w:rsidRDefault="00492E31" w:rsidP="00B547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6E" w:rsidRPr="00A172BE" w:rsidTr="0068741C">
        <w:tc>
          <w:tcPr>
            <w:tcW w:w="8919" w:type="dxa"/>
          </w:tcPr>
          <w:p w:rsidR="000D7018" w:rsidRPr="00061263" w:rsidRDefault="009F6DD5" w:rsidP="00B54793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1263">
              <w:rPr>
                <w:rFonts w:ascii="Times New Roman" w:hAnsi="Times New Roman" w:cs="Times New Roman"/>
                <w:b/>
              </w:rPr>
              <w:t>О</w:t>
            </w:r>
            <w:r w:rsidR="003D5A6E" w:rsidRPr="00061263">
              <w:rPr>
                <w:rFonts w:ascii="Times New Roman" w:hAnsi="Times New Roman" w:cs="Times New Roman"/>
                <w:b/>
              </w:rPr>
              <w:t>сновные правила</w:t>
            </w:r>
          </w:p>
        </w:tc>
        <w:tc>
          <w:tcPr>
            <w:tcW w:w="436" w:type="dxa"/>
          </w:tcPr>
          <w:p w:rsidR="003D5A6E" w:rsidRPr="00061263" w:rsidRDefault="003D5A6E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6E" w:rsidRPr="00A172BE" w:rsidTr="0068741C">
        <w:tc>
          <w:tcPr>
            <w:tcW w:w="8919" w:type="dxa"/>
          </w:tcPr>
          <w:p w:rsidR="003D5A6E" w:rsidRPr="00061263" w:rsidRDefault="003D5A6E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Соблюдение законодательства</w:t>
            </w:r>
          </w:p>
        </w:tc>
        <w:tc>
          <w:tcPr>
            <w:tcW w:w="436" w:type="dxa"/>
          </w:tcPr>
          <w:p w:rsidR="003D5A6E" w:rsidRPr="00061263" w:rsidRDefault="003D5A6E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14</w:t>
            </w:r>
          </w:p>
        </w:tc>
      </w:tr>
      <w:tr w:rsidR="003D5A6E" w:rsidRPr="00A172BE" w:rsidTr="0068741C">
        <w:tc>
          <w:tcPr>
            <w:tcW w:w="8919" w:type="dxa"/>
          </w:tcPr>
          <w:p w:rsidR="003D5A6E" w:rsidRPr="00061263" w:rsidRDefault="003D5A6E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Предотвращение коррупции и взяточничества</w:t>
            </w:r>
          </w:p>
        </w:tc>
        <w:tc>
          <w:tcPr>
            <w:tcW w:w="436" w:type="dxa"/>
          </w:tcPr>
          <w:p w:rsidR="003D5A6E" w:rsidRPr="00061263" w:rsidRDefault="003D5A6E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14</w:t>
            </w:r>
          </w:p>
        </w:tc>
      </w:tr>
      <w:tr w:rsidR="003D5A6E" w:rsidRPr="00A172BE" w:rsidTr="0068741C">
        <w:tc>
          <w:tcPr>
            <w:tcW w:w="8919" w:type="dxa"/>
          </w:tcPr>
          <w:p w:rsidR="003D5A6E" w:rsidRPr="00061263" w:rsidRDefault="003D5A6E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 xml:space="preserve">Активная, справедливая и открытая конкурентная борьба  </w:t>
            </w:r>
          </w:p>
        </w:tc>
        <w:tc>
          <w:tcPr>
            <w:tcW w:w="436" w:type="dxa"/>
          </w:tcPr>
          <w:p w:rsidR="003D5A6E" w:rsidRPr="00061263" w:rsidRDefault="003D5A6E" w:rsidP="005D694E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</w:t>
            </w:r>
            <w:r w:rsidR="005D694E" w:rsidRPr="00061263">
              <w:rPr>
                <w:rFonts w:ascii="Times New Roman" w:hAnsi="Times New Roman" w:cs="Times New Roman"/>
              </w:rPr>
              <w:t>5</w:t>
            </w:r>
          </w:p>
        </w:tc>
      </w:tr>
      <w:tr w:rsidR="003D5A6E" w:rsidRPr="00A172BE" w:rsidTr="0068741C">
        <w:tc>
          <w:tcPr>
            <w:tcW w:w="8919" w:type="dxa"/>
          </w:tcPr>
          <w:p w:rsidR="003D5A6E" w:rsidRPr="00061263" w:rsidRDefault="003D5A6E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Каждый сотрудник играет важную роль в осуществлении внутреннего контроля и раскрытия информации</w:t>
            </w:r>
            <w:r w:rsidR="007B5DE6" w:rsidRPr="00061263">
              <w:rPr>
                <w:rFonts w:ascii="Times New Roman" w:hAnsi="Times New Roman" w:cs="Times New Roman"/>
              </w:rPr>
              <w:t>. Точность финансовой документации</w:t>
            </w:r>
          </w:p>
        </w:tc>
        <w:tc>
          <w:tcPr>
            <w:tcW w:w="436" w:type="dxa"/>
          </w:tcPr>
          <w:p w:rsidR="003D5A6E" w:rsidRPr="00061263" w:rsidRDefault="007B5DE6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17</w:t>
            </w:r>
          </w:p>
        </w:tc>
      </w:tr>
      <w:tr w:rsidR="003D5A6E" w:rsidRPr="00A172BE" w:rsidTr="0068741C">
        <w:tc>
          <w:tcPr>
            <w:tcW w:w="8919" w:type="dxa"/>
          </w:tcPr>
          <w:p w:rsidR="003D5A6E" w:rsidRPr="00061263" w:rsidRDefault="007B5DE6" w:rsidP="009F6DD5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Создание доверительных отношений с деловыми партнерами Компании</w:t>
            </w:r>
          </w:p>
        </w:tc>
        <w:tc>
          <w:tcPr>
            <w:tcW w:w="436" w:type="dxa"/>
          </w:tcPr>
          <w:p w:rsidR="003D5A6E" w:rsidRPr="00061263" w:rsidRDefault="005B565C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19</w:t>
            </w:r>
          </w:p>
        </w:tc>
      </w:tr>
      <w:tr w:rsidR="007B5DE6" w:rsidRPr="00A172BE" w:rsidTr="0068741C">
        <w:tc>
          <w:tcPr>
            <w:tcW w:w="8919" w:type="dxa"/>
          </w:tcPr>
          <w:p w:rsidR="007B5DE6" w:rsidRPr="00061263" w:rsidRDefault="007B5DE6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 xml:space="preserve">Тщательный выбор клиентов, деловых партнеров и коллег. </w:t>
            </w:r>
            <w:proofErr w:type="spellStart"/>
            <w:r w:rsidRPr="00061263">
              <w:rPr>
                <w:rFonts w:ascii="Times New Roman" w:hAnsi="Times New Roman" w:cs="Times New Roman"/>
              </w:rPr>
              <w:t>Due</w:t>
            </w:r>
            <w:proofErr w:type="spellEnd"/>
            <w:r w:rsidRPr="00061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263">
              <w:rPr>
                <w:rFonts w:ascii="Times New Roman" w:hAnsi="Times New Roman" w:cs="Times New Roman"/>
              </w:rPr>
              <w:t>Diligence</w:t>
            </w:r>
            <w:proofErr w:type="spellEnd"/>
          </w:p>
        </w:tc>
        <w:tc>
          <w:tcPr>
            <w:tcW w:w="436" w:type="dxa"/>
          </w:tcPr>
          <w:p w:rsidR="007B5DE6" w:rsidRPr="00061263" w:rsidRDefault="00246AF5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B5DE6" w:rsidRPr="00A172BE" w:rsidTr="0068741C">
        <w:tc>
          <w:tcPr>
            <w:tcW w:w="8919" w:type="dxa"/>
          </w:tcPr>
          <w:p w:rsidR="007B5DE6" w:rsidRPr="00061263" w:rsidRDefault="007B5DE6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Торговые ограничения и Экспортный контроль</w:t>
            </w:r>
          </w:p>
        </w:tc>
        <w:tc>
          <w:tcPr>
            <w:tcW w:w="436" w:type="dxa"/>
          </w:tcPr>
          <w:p w:rsidR="007B5DE6" w:rsidRPr="00061263" w:rsidRDefault="00473197" w:rsidP="00246AF5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</w:t>
            </w:r>
            <w:r w:rsidR="00246AF5">
              <w:rPr>
                <w:rFonts w:ascii="Times New Roman" w:hAnsi="Times New Roman" w:cs="Times New Roman"/>
              </w:rPr>
              <w:t>1</w:t>
            </w:r>
          </w:p>
        </w:tc>
      </w:tr>
      <w:tr w:rsidR="007B5DE6" w:rsidRPr="00A172BE" w:rsidTr="0068741C">
        <w:tc>
          <w:tcPr>
            <w:tcW w:w="8919" w:type="dxa"/>
          </w:tcPr>
          <w:p w:rsidR="007B5DE6" w:rsidRPr="00061263" w:rsidRDefault="007B5DE6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Права интеллектуальной собственности</w:t>
            </w:r>
          </w:p>
        </w:tc>
        <w:tc>
          <w:tcPr>
            <w:tcW w:w="436" w:type="dxa"/>
          </w:tcPr>
          <w:p w:rsidR="007B5DE6" w:rsidRPr="00061263" w:rsidRDefault="00473197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22</w:t>
            </w:r>
          </w:p>
        </w:tc>
      </w:tr>
      <w:tr w:rsidR="007B5DE6" w:rsidRPr="00A172BE" w:rsidTr="0068741C">
        <w:tc>
          <w:tcPr>
            <w:tcW w:w="8919" w:type="dxa"/>
          </w:tcPr>
          <w:p w:rsidR="007B5DE6" w:rsidRPr="00061263" w:rsidRDefault="007B5DE6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Ценные бумаги</w:t>
            </w:r>
          </w:p>
        </w:tc>
        <w:tc>
          <w:tcPr>
            <w:tcW w:w="436" w:type="dxa"/>
          </w:tcPr>
          <w:p w:rsidR="007B5DE6" w:rsidRPr="00061263" w:rsidRDefault="00D658E7" w:rsidP="00246AF5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</w:t>
            </w:r>
            <w:r w:rsidR="00246AF5">
              <w:rPr>
                <w:rFonts w:ascii="Times New Roman" w:hAnsi="Times New Roman" w:cs="Times New Roman"/>
              </w:rPr>
              <w:t>2</w:t>
            </w:r>
          </w:p>
        </w:tc>
      </w:tr>
      <w:tr w:rsidR="007B5DE6" w:rsidRPr="00A172BE" w:rsidTr="0068741C">
        <w:tc>
          <w:tcPr>
            <w:tcW w:w="8919" w:type="dxa"/>
          </w:tcPr>
          <w:p w:rsidR="007B5DE6" w:rsidRPr="00061263" w:rsidRDefault="007B5DE6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Внешние коммуникации</w:t>
            </w:r>
          </w:p>
        </w:tc>
        <w:tc>
          <w:tcPr>
            <w:tcW w:w="436" w:type="dxa"/>
          </w:tcPr>
          <w:p w:rsidR="007B5DE6" w:rsidRPr="00061263" w:rsidRDefault="00D658E7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23</w:t>
            </w:r>
          </w:p>
        </w:tc>
      </w:tr>
      <w:tr w:rsidR="007B5DE6" w:rsidRPr="00A172BE" w:rsidTr="0068741C">
        <w:tc>
          <w:tcPr>
            <w:tcW w:w="8919" w:type="dxa"/>
          </w:tcPr>
          <w:p w:rsidR="007B5DE6" w:rsidRPr="00061263" w:rsidRDefault="007B5DE6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 xml:space="preserve">Управление документами    </w:t>
            </w:r>
          </w:p>
        </w:tc>
        <w:tc>
          <w:tcPr>
            <w:tcW w:w="436" w:type="dxa"/>
          </w:tcPr>
          <w:p w:rsidR="007B5DE6" w:rsidRPr="00061263" w:rsidRDefault="00DB6615" w:rsidP="00246AF5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</w:t>
            </w:r>
            <w:r w:rsidR="00246AF5">
              <w:rPr>
                <w:rFonts w:ascii="Times New Roman" w:hAnsi="Times New Roman" w:cs="Times New Roman"/>
              </w:rPr>
              <w:t>3</w:t>
            </w:r>
          </w:p>
        </w:tc>
      </w:tr>
      <w:tr w:rsidR="007B5DE6" w:rsidRPr="00A172BE" w:rsidTr="0068741C">
        <w:tc>
          <w:tcPr>
            <w:tcW w:w="8919" w:type="dxa"/>
          </w:tcPr>
          <w:p w:rsidR="007B5DE6" w:rsidRPr="00061263" w:rsidRDefault="007B5DE6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1263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</w:p>
        </w:tc>
        <w:tc>
          <w:tcPr>
            <w:tcW w:w="436" w:type="dxa"/>
          </w:tcPr>
          <w:p w:rsidR="007B5DE6" w:rsidRPr="00061263" w:rsidRDefault="00DB6615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24</w:t>
            </w:r>
          </w:p>
        </w:tc>
      </w:tr>
      <w:tr w:rsidR="00091E7F" w:rsidRPr="00A172BE" w:rsidTr="0068741C">
        <w:tc>
          <w:tcPr>
            <w:tcW w:w="8919" w:type="dxa"/>
          </w:tcPr>
          <w:p w:rsidR="00091E7F" w:rsidRPr="00061263" w:rsidRDefault="006E2387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Предотвращение конфликта интересов; политика по предупреждению коррупции</w:t>
            </w:r>
          </w:p>
        </w:tc>
        <w:tc>
          <w:tcPr>
            <w:tcW w:w="436" w:type="dxa"/>
          </w:tcPr>
          <w:p w:rsidR="00091E7F" w:rsidRPr="00061263" w:rsidRDefault="006E2387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24</w:t>
            </w:r>
          </w:p>
        </w:tc>
      </w:tr>
      <w:tr w:rsidR="000D7018" w:rsidRPr="00A172BE" w:rsidTr="0068741C">
        <w:tc>
          <w:tcPr>
            <w:tcW w:w="8919" w:type="dxa"/>
          </w:tcPr>
          <w:p w:rsidR="000D7018" w:rsidRPr="00061263" w:rsidRDefault="006E2387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 xml:space="preserve">Запрет на принятие подарков  </w:t>
            </w:r>
          </w:p>
        </w:tc>
        <w:tc>
          <w:tcPr>
            <w:tcW w:w="436" w:type="dxa"/>
          </w:tcPr>
          <w:p w:rsidR="000D7018" w:rsidRPr="00061263" w:rsidRDefault="006E2387" w:rsidP="00246AF5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</w:t>
            </w:r>
            <w:r w:rsidR="00246AF5">
              <w:rPr>
                <w:rFonts w:ascii="Times New Roman" w:hAnsi="Times New Roman" w:cs="Times New Roman"/>
              </w:rPr>
              <w:t>4</w:t>
            </w:r>
          </w:p>
        </w:tc>
      </w:tr>
      <w:tr w:rsidR="000D7018" w:rsidRPr="00A172BE" w:rsidTr="0068741C">
        <w:tc>
          <w:tcPr>
            <w:tcW w:w="8919" w:type="dxa"/>
          </w:tcPr>
          <w:p w:rsidR="000D7018" w:rsidRPr="00061263" w:rsidRDefault="000D7018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Минимизация негативного воздействия на окружающую среду</w:t>
            </w:r>
          </w:p>
        </w:tc>
        <w:tc>
          <w:tcPr>
            <w:tcW w:w="436" w:type="dxa"/>
          </w:tcPr>
          <w:p w:rsidR="000D7018" w:rsidRPr="00061263" w:rsidRDefault="00CE2213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26</w:t>
            </w:r>
          </w:p>
        </w:tc>
      </w:tr>
      <w:tr w:rsidR="006E2387" w:rsidRPr="00A172BE" w:rsidTr="0068741C">
        <w:tc>
          <w:tcPr>
            <w:tcW w:w="8919" w:type="dxa"/>
          </w:tcPr>
          <w:p w:rsidR="006E2387" w:rsidRPr="00061263" w:rsidRDefault="006E2387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Детский труд; принудительный труд</w:t>
            </w:r>
          </w:p>
        </w:tc>
        <w:tc>
          <w:tcPr>
            <w:tcW w:w="436" w:type="dxa"/>
          </w:tcPr>
          <w:p w:rsidR="006E2387" w:rsidRPr="00061263" w:rsidRDefault="00CE2213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26</w:t>
            </w:r>
          </w:p>
        </w:tc>
      </w:tr>
      <w:tr w:rsidR="000D7018" w:rsidRPr="00A172BE" w:rsidTr="0068741C">
        <w:tc>
          <w:tcPr>
            <w:tcW w:w="8919" w:type="dxa"/>
          </w:tcPr>
          <w:p w:rsidR="000D7018" w:rsidRPr="00061263" w:rsidRDefault="000D7018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Осуществление закупок исключительно в интересах Компании</w:t>
            </w:r>
          </w:p>
        </w:tc>
        <w:tc>
          <w:tcPr>
            <w:tcW w:w="436" w:type="dxa"/>
          </w:tcPr>
          <w:p w:rsidR="000D7018" w:rsidRPr="00061263" w:rsidRDefault="00CE2213" w:rsidP="00246AF5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</w:t>
            </w:r>
            <w:r w:rsidR="00246AF5">
              <w:rPr>
                <w:rFonts w:ascii="Times New Roman" w:hAnsi="Times New Roman" w:cs="Times New Roman"/>
              </w:rPr>
              <w:t>6</w:t>
            </w:r>
          </w:p>
        </w:tc>
      </w:tr>
      <w:tr w:rsidR="000D7018" w:rsidRPr="00A172BE" w:rsidTr="0068741C">
        <w:tc>
          <w:tcPr>
            <w:tcW w:w="8919" w:type="dxa"/>
          </w:tcPr>
          <w:p w:rsidR="000D7018" w:rsidRPr="00061263" w:rsidRDefault="000D7018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Информационная открытость</w:t>
            </w:r>
          </w:p>
        </w:tc>
        <w:tc>
          <w:tcPr>
            <w:tcW w:w="436" w:type="dxa"/>
          </w:tcPr>
          <w:p w:rsidR="000D7018" w:rsidRPr="00061263" w:rsidRDefault="00CE2213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27</w:t>
            </w:r>
          </w:p>
        </w:tc>
      </w:tr>
      <w:tr w:rsidR="000D7018" w:rsidRPr="00A172BE" w:rsidTr="0068741C">
        <w:tc>
          <w:tcPr>
            <w:tcW w:w="8919" w:type="dxa"/>
          </w:tcPr>
          <w:p w:rsidR="000D7018" w:rsidRPr="00061263" w:rsidRDefault="000D7018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Защита информации, идей и интеллектуальной собственности Компании</w:t>
            </w:r>
          </w:p>
        </w:tc>
        <w:tc>
          <w:tcPr>
            <w:tcW w:w="436" w:type="dxa"/>
          </w:tcPr>
          <w:p w:rsidR="000D7018" w:rsidRPr="00061263" w:rsidRDefault="00CE2213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27</w:t>
            </w:r>
          </w:p>
        </w:tc>
      </w:tr>
      <w:tr w:rsidR="00E53631" w:rsidRPr="00A172BE" w:rsidTr="0068741C">
        <w:tc>
          <w:tcPr>
            <w:tcW w:w="8919" w:type="dxa"/>
          </w:tcPr>
          <w:p w:rsidR="00E53631" w:rsidRPr="00061263" w:rsidRDefault="00E53631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Благотворительные пожертвования</w:t>
            </w:r>
          </w:p>
        </w:tc>
        <w:tc>
          <w:tcPr>
            <w:tcW w:w="436" w:type="dxa"/>
          </w:tcPr>
          <w:p w:rsidR="00E53631" w:rsidRPr="00061263" w:rsidRDefault="00E53631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28</w:t>
            </w:r>
          </w:p>
        </w:tc>
      </w:tr>
      <w:tr w:rsidR="000D7018" w:rsidRPr="00A172BE" w:rsidTr="0068741C">
        <w:tc>
          <w:tcPr>
            <w:tcW w:w="8919" w:type="dxa"/>
          </w:tcPr>
          <w:p w:rsidR="000D7018" w:rsidRPr="00061263" w:rsidRDefault="00C76384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Спонсорство</w:t>
            </w:r>
          </w:p>
        </w:tc>
        <w:tc>
          <w:tcPr>
            <w:tcW w:w="436" w:type="dxa"/>
          </w:tcPr>
          <w:p w:rsidR="000D7018" w:rsidRPr="00061263" w:rsidRDefault="00E53631" w:rsidP="00C7638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</w:t>
            </w:r>
            <w:r w:rsidR="00C76384" w:rsidRPr="00061263">
              <w:rPr>
                <w:rFonts w:ascii="Times New Roman" w:hAnsi="Times New Roman" w:cs="Times New Roman"/>
              </w:rPr>
              <w:t>8</w:t>
            </w:r>
          </w:p>
        </w:tc>
      </w:tr>
      <w:tr w:rsidR="00CE2213" w:rsidRPr="00A172BE" w:rsidTr="0068741C">
        <w:tc>
          <w:tcPr>
            <w:tcW w:w="8919" w:type="dxa"/>
          </w:tcPr>
          <w:p w:rsidR="00CE2213" w:rsidRPr="00061263" w:rsidRDefault="00C76384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Профессиональные стандарты и профессиональное поведение; обеспечение качества</w:t>
            </w:r>
          </w:p>
        </w:tc>
        <w:tc>
          <w:tcPr>
            <w:tcW w:w="436" w:type="dxa"/>
          </w:tcPr>
          <w:p w:rsidR="00CE2213" w:rsidRPr="00061263" w:rsidRDefault="00C76384" w:rsidP="00246AF5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61263">
              <w:rPr>
                <w:rFonts w:ascii="Times New Roman" w:hAnsi="Times New Roman" w:cs="Times New Roman"/>
              </w:rPr>
              <w:t>2</w:t>
            </w:r>
            <w:r w:rsidR="00246AF5">
              <w:rPr>
                <w:rFonts w:ascii="Times New Roman" w:hAnsi="Times New Roman" w:cs="Times New Roman"/>
              </w:rPr>
              <w:t>8</w:t>
            </w:r>
          </w:p>
        </w:tc>
      </w:tr>
      <w:tr w:rsidR="00246AF5" w:rsidRPr="00A172BE" w:rsidTr="0068741C">
        <w:tc>
          <w:tcPr>
            <w:tcW w:w="8919" w:type="dxa"/>
          </w:tcPr>
          <w:p w:rsidR="00246AF5" w:rsidRPr="00061263" w:rsidRDefault="00246AF5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46AF5">
              <w:rPr>
                <w:rFonts w:ascii="Times New Roman" w:hAnsi="Times New Roman" w:cs="Times New Roman"/>
              </w:rPr>
              <w:t>Порядок ознакомления с настоящим Кодексом</w:t>
            </w:r>
          </w:p>
        </w:tc>
        <w:tc>
          <w:tcPr>
            <w:tcW w:w="436" w:type="dxa"/>
          </w:tcPr>
          <w:p w:rsidR="00246AF5" w:rsidRPr="00061263" w:rsidRDefault="00246AF5" w:rsidP="00B54793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B67074" w:rsidRPr="00A172BE" w:rsidRDefault="00B67074" w:rsidP="00C71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ВВЕДЕНИЕ</w:t>
      </w:r>
      <w:r w:rsidRPr="00A17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83B" w:rsidRPr="00A172BE" w:rsidRDefault="00CA5CBE" w:rsidP="008539FE">
      <w:pPr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Слаженная работа нашей команды есть путь к достижению целей и задач, поставленных Компанией</w:t>
      </w:r>
      <w:r w:rsidR="001E583B" w:rsidRPr="00A172BE">
        <w:rPr>
          <w:rFonts w:ascii="Times New Roman" w:hAnsi="Times New Roman" w:cs="Times New Roman"/>
          <w:sz w:val="24"/>
          <w:szCs w:val="24"/>
        </w:rPr>
        <w:t xml:space="preserve">. Рост нашего дела </w:t>
      </w:r>
      <w:r w:rsidR="0029033B" w:rsidRPr="00A172BE">
        <w:rPr>
          <w:rFonts w:ascii="Times New Roman" w:hAnsi="Times New Roman" w:cs="Times New Roman"/>
          <w:sz w:val="24"/>
          <w:szCs w:val="24"/>
        </w:rPr>
        <w:t xml:space="preserve">также зависит </w:t>
      </w:r>
      <w:r w:rsidR="001E583B" w:rsidRPr="00A172BE">
        <w:rPr>
          <w:rFonts w:ascii="Times New Roman" w:hAnsi="Times New Roman" w:cs="Times New Roman"/>
          <w:sz w:val="24"/>
          <w:szCs w:val="24"/>
        </w:rPr>
        <w:t>от качества работы, которую мы выполняем, соблюдения установлен</w:t>
      </w:r>
      <w:r w:rsidR="0083531D" w:rsidRPr="00A172BE">
        <w:rPr>
          <w:rFonts w:ascii="Times New Roman" w:hAnsi="Times New Roman" w:cs="Times New Roman"/>
          <w:sz w:val="24"/>
          <w:szCs w:val="24"/>
        </w:rPr>
        <w:t>ных правил и непреклонной борьбы</w:t>
      </w:r>
      <w:r w:rsidR="001E583B" w:rsidRPr="00A172BE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83531D" w:rsidRPr="00A172BE">
        <w:rPr>
          <w:rFonts w:ascii="Times New Roman" w:hAnsi="Times New Roman" w:cs="Times New Roman"/>
          <w:sz w:val="24"/>
          <w:szCs w:val="24"/>
        </w:rPr>
        <w:t xml:space="preserve"> и недопущению </w:t>
      </w:r>
      <w:r w:rsidR="00BF3C5C" w:rsidRPr="00A172BE">
        <w:rPr>
          <w:rFonts w:ascii="Times New Roman" w:hAnsi="Times New Roman" w:cs="Times New Roman"/>
          <w:sz w:val="24"/>
          <w:szCs w:val="24"/>
        </w:rPr>
        <w:t xml:space="preserve">их </w:t>
      </w:r>
      <w:r w:rsidR="0083531D" w:rsidRPr="00A172BE">
        <w:rPr>
          <w:rFonts w:ascii="Times New Roman" w:hAnsi="Times New Roman" w:cs="Times New Roman"/>
          <w:sz w:val="24"/>
          <w:szCs w:val="24"/>
        </w:rPr>
        <w:t>впредь</w:t>
      </w:r>
      <w:r w:rsidR="001E583B" w:rsidRPr="00A172BE">
        <w:rPr>
          <w:rFonts w:ascii="Times New Roman" w:hAnsi="Times New Roman" w:cs="Times New Roman"/>
          <w:sz w:val="24"/>
          <w:szCs w:val="24"/>
        </w:rPr>
        <w:t>.</w:t>
      </w:r>
    </w:p>
    <w:p w:rsidR="00E95C16" w:rsidRPr="00A172BE" w:rsidRDefault="00E95C16" w:rsidP="0085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Компания верит в то, что</w:t>
      </w:r>
      <w:r w:rsidR="0083531D" w:rsidRPr="00A172BE">
        <w:rPr>
          <w:rFonts w:ascii="Times New Roman" w:hAnsi="Times New Roman" w:cs="Times New Roman"/>
          <w:sz w:val="24"/>
          <w:szCs w:val="24"/>
        </w:rPr>
        <w:t xml:space="preserve"> ее сотрудники </w:t>
      </w:r>
      <w:r w:rsidRPr="00A172BE">
        <w:rPr>
          <w:rFonts w:ascii="Times New Roman" w:hAnsi="Times New Roman" w:cs="Times New Roman"/>
          <w:sz w:val="24"/>
          <w:szCs w:val="24"/>
        </w:rPr>
        <w:t>вкладыва</w:t>
      </w:r>
      <w:r w:rsidR="0083531D" w:rsidRPr="00A172BE">
        <w:rPr>
          <w:rFonts w:ascii="Times New Roman" w:hAnsi="Times New Roman" w:cs="Times New Roman"/>
          <w:sz w:val="24"/>
          <w:szCs w:val="24"/>
        </w:rPr>
        <w:t>ю</w:t>
      </w:r>
      <w:r w:rsidRPr="00A172BE">
        <w:rPr>
          <w:rFonts w:ascii="Times New Roman" w:hAnsi="Times New Roman" w:cs="Times New Roman"/>
          <w:sz w:val="24"/>
          <w:szCs w:val="24"/>
        </w:rPr>
        <w:t xml:space="preserve">т все свои силы, знания и опыт в осуществляемую ими профессиональную деятельность, беспристрастно и </w:t>
      </w:r>
      <w:r w:rsidR="00D63ACD" w:rsidRPr="00A172BE">
        <w:rPr>
          <w:rFonts w:ascii="Times New Roman" w:hAnsi="Times New Roman" w:cs="Times New Roman"/>
          <w:sz w:val="24"/>
          <w:szCs w:val="24"/>
        </w:rPr>
        <w:t>правдиво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83531D" w:rsidRPr="00A172BE">
        <w:rPr>
          <w:rFonts w:ascii="Times New Roman" w:hAnsi="Times New Roman" w:cs="Times New Roman"/>
          <w:sz w:val="24"/>
          <w:szCs w:val="24"/>
        </w:rPr>
        <w:t>ю</w:t>
      </w:r>
      <w:r w:rsidRPr="00A172BE">
        <w:rPr>
          <w:rFonts w:ascii="Times New Roman" w:hAnsi="Times New Roman" w:cs="Times New Roman"/>
          <w:sz w:val="24"/>
          <w:szCs w:val="24"/>
        </w:rPr>
        <w:t>т обязанности, возложенные на них Компанией.</w:t>
      </w:r>
    </w:p>
    <w:p w:rsidR="00E95C16" w:rsidRPr="00A172BE" w:rsidRDefault="00E95C16" w:rsidP="0085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29" w:rsidRPr="00A172BE" w:rsidRDefault="00704D29" w:rsidP="0068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Претворяя в жизнь ценности</w:t>
      </w:r>
      <w:r w:rsidR="0083531D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и следуя Кодексу, каждый из нас вносит свой</w:t>
      </w:r>
      <w:r w:rsidR="0083531D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вклад </w:t>
      </w:r>
      <w:r w:rsidR="0083531D" w:rsidRPr="00A172BE">
        <w:rPr>
          <w:rFonts w:ascii="Times New Roman" w:hAnsi="Times New Roman" w:cs="Times New Roman"/>
          <w:sz w:val="24"/>
          <w:szCs w:val="24"/>
        </w:rPr>
        <w:t>п</w:t>
      </w:r>
      <w:r w:rsidRPr="00A172BE">
        <w:rPr>
          <w:rFonts w:ascii="Times New Roman" w:hAnsi="Times New Roman" w:cs="Times New Roman"/>
          <w:sz w:val="24"/>
          <w:szCs w:val="24"/>
        </w:rPr>
        <w:t>о внедрени</w:t>
      </w:r>
      <w:r w:rsidR="0083531D" w:rsidRPr="00A172BE">
        <w:rPr>
          <w:rFonts w:ascii="Times New Roman" w:hAnsi="Times New Roman" w:cs="Times New Roman"/>
          <w:sz w:val="24"/>
          <w:szCs w:val="24"/>
        </w:rPr>
        <w:t xml:space="preserve">ю инноваций в </w:t>
      </w:r>
      <w:r w:rsidRPr="00A172BE">
        <w:rPr>
          <w:rFonts w:ascii="Times New Roman" w:hAnsi="Times New Roman" w:cs="Times New Roman"/>
          <w:sz w:val="24"/>
          <w:szCs w:val="24"/>
        </w:rPr>
        <w:t>выстраивание партнерских отношений и стимулирование</w:t>
      </w:r>
      <w:r w:rsidR="0083531D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результативности. </w:t>
      </w:r>
      <w:r w:rsidR="0083531D" w:rsidRPr="00A172BE">
        <w:rPr>
          <w:rFonts w:ascii="Times New Roman" w:hAnsi="Times New Roman" w:cs="Times New Roman"/>
          <w:sz w:val="24"/>
          <w:szCs w:val="24"/>
        </w:rPr>
        <w:t>Ц</w:t>
      </w:r>
      <w:r w:rsidRPr="00A172BE">
        <w:rPr>
          <w:rFonts w:ascii="Times New Roman" w:hAnsi="Times New Roman" w:cs="Times New Roman"/>
          <w:sz w:val="24"/>
          <w:szCs w:val="24"/>
        </w:rPr>
        <w:t>енности</w:t>
      </w:r>
      <w:r w:rsidR="0083531D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и данный Кодекс служат для </w:t>
      </w:r>
      <w:r w:rsidR="00687914" w:rsidRPr="00A172BE">
        <w:rPr>
          <w:rFonts w:ascii="Times New Roman" w:hAnsi="Times New Roman" w:cs="Times New Roman"/>
          <w:sz w:val="24"/>
          <w:szCs w:val="24"/>
        </w:rPr>
        <w:t>ее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687914" w:rsidRPr="00A172BE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A172BE">
        <w:rPr>
          <w:rFonts w:ascii="Times New Roman" w:hAnsi="Times New Roman" w:cs="Times New Roman"/>
          <w:sz w:val="24"/>
          <w:szCs w:val="24"/>
        </w:rPr>
        <w:t>ориентиром при построении отношений с заказчиками, деловыми партнерами, коллегами и обществом, в котором мы живем и работаем.</w:t>
      </w:r>
    </w:p>
    <w:p w:rsidR="00704D29" w:rsidRPr="00A172BE" w:rsidRDefault="00704D29" w:rsidP="00704D29">
      <w:pPr>
        <w:pStyle w:val="a6"/>
        <w:spacing w:before="0" w:after="0"/>
        <w:jc w:val="both"/>
        <w:rPr>
          <w:color w:val="000000"/>
        </w:rPr>
      </w:pPr>
    </w:p>
    <w:p w:rsidR="007E37C6" w:rsidRPr="00A172BE" w:rsidRDefault="007E37C6" w:rsidP="0085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Руководство</w:t>
      </w:r>
      <w:r w:rsidR="00687914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понимает, что </w:t>
      </w:r>
      <w:r w:rsidR="008B4541" w:rsidRPr="00A172BE">
        <w:rPr>
          <w:rFonts w:ascii="Times New Roman" w:hAnsi="Times New Roman" w:cs="Times New Roman"/>
          <w:sz w:val="24"/>
          <w:szCs w:val="24"/>
        </w:rPr>
        <w:t>соблюдение Кодекса приносит больше долгосрочных преимуществ для Компании по сравнению с теми выгодами, которые могут быть получены в результате не</w:t>
      </w:r>
      <w:r w:rsidR="009D6B54" w:rsidRPr="00A172BE">
        <w:rPr>
          <w:rFonts w:ascii="Times New Roman" w:hAnsi="Times New Roman" w:cs="Times New Roman"/>
          <w:sz w:val="24"/>
          <w:szCs w:val="24"/>
        </w:rPr>
        <w:t>корректных отношений в краткосрочной перспективе</w:t>
      </w:r>
      <w:r w:rsidR="00A51B3C" w:rsidRPr="00A172BE">
        <w:rPr>
          <w:rFonts w:ascii="Times New Roman" w:hAnsi="Times New Roman" w:cs="Times New Roman"/>
          <w:sz w:val="24"/>
          <w:szCs w:val="24"/>
        </w:rPr>
        <w:t>.</w:t>
      </w:r>
    </w:p>
    <w:p w:rsidR="007E37C6" w:rsidRPr="00A172BE" w:rsidRDefault="007E37C6" w:rsidP="0085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20" w:rsidRDefault="008539FE" w:rsidP="0085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Соблюдение норм настоящего Кодекса является обязанностью всех работников Компании, независимо от занимаемой </w:t>
      </w:r>
      <w:r w:rsidR="00EA035E" w:rsidRPr="00A172BE">
        <w:rPr>
          <w:rFonts w:ascii="Times New Roman" w:hAnsi="Times New Roman" w:cs="Times New Roman"/>
          <w:sz w:val="24"/>
          <w:szCs w:val="24"/>
        </w:rPr>
        <w:t xml:space="preserve">ими </w:t>
      </w:r>
      <w:r w:rsidRPr="00A172BE">
        <w:rPr>
          <w:rFonts w:ascii="Times New Roman" w:hAnsi="Times New Roman" w:cs="Times New Roman"/>
          <w:sz w:val="24"/>
          <w:szCs w:val="24"/>
        </w:rPr>
        <w:t>должности</w:t>
      </w:r>
      <w:r w:rsidR="00C4781B" w:rsidRPr="00A172BE">
        <w:rPr>
          <w:rFonts w:ascii="Times New Roman" w:hAnsi="Times New Roman" w:cs="Times New Roman"/>
          <w:sz w:val="24"/>
          <w:szCs w:val="24"/>
        </w:rPr>
        <w:t>.</w:t>
      </w:r>
      <w:r w:rsidR="00DE3620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EA035E" w:rsidRPr="00A172BE">
        <w:rPr>
          <w:rFonts w:ascii="Times New Roman" w:hAnsi="Times New Roman" w:cs="Times New Roman"/>
          <w:sz w:val="24"/>
          <w:szCs w:val="24"/>
        </w:rPr>
        <w:t>Помимо этого, н</w:t>
      </w:r>
      <w:r w:rsidR="00DE3620" w:rsidRPr="00A172BE">
        <w:rPr>
          <w:rFonts w:ascii="Times New Roman" w:hAnsi="Times New Roman" w:cs="Times New Roman"/>
          <w:sz w:val="24"/>
          <w:szCs w:val="24"/>
        </w:rPr>
        <w:t>орм</w:t>
      </w:r>
      <w:r w:rsidR="00EA035E" w:rsidRPr="00A172BE">
        <w:rPr>
          <w:rFonts w:ascii="Times New Roman" w:hAnsi="Times New Roman" w:cs="Times New Roman"/>
          <w:sz w:val="24"/>
          <w:szCs w:val="24"/>
        </w:rPr>
        <w:t>ы</w:t>
      </w:r>
      <w:r w:rsidR="00DE3620" w:rsidRPr="00A172BE">
        <w:rPr>
          <w:rFonts w:ascii="Times New Roman" w:hAnsi="Times New Roman" w:cs="Times New Roman"/>
          <w:sz w:val="24"/>
          <w:szCs w:val="24"/>
        </w:rPr>
        <w:t xml:space="preserve"> данного Кодекса</w:t>
      </w:r>
      <w:r w:rsidR="00EA035E" w:rsidRPr="00A172BE">
        <w:rPr>
          <w:rFonts w:ascii="Times New Roman" w:hAnsi="Times New Roman" w:cs="Times New Roman"/>
          <w:sz w:val="24"/>
          <w:szCs w:val="24"/>
        </w:rPr>
        <w:t xml:space="preserve"> обязательны для руководства и т</w:t>
      </w:r>
      <w:r w:rsidR="00FE0E77" w:rsidRPr="00A172BE">
        <w:rPr>
          <w:rFonts w:ascii="Times New Roman" w:hAnsi="Times New Roman" w:cs="Times New Roman"/>
          <w:sz w:val="24"/>
          <w:szCs w:val="24"/>
        </w:rPr>
        <w:t>ретьи</w:t>
      </w:r>
      <w:r w:rsidR="00D15BA6" w:rsidRPr="00A172BE">
        <w:rPr>
          <w:rFonts w:ascii="Times New Roman" w:hAnsi="Times New Roman" w:cs="Times New Roman"/>
          <w:sz w:val="24"/>
          <w:szCs w:val="24"/>
        </w:rPr>
        <w:t>х</w:t>
      </w:r>
      <w:r w:rsidR="00FE0E77" w:rsidRPr="00A172BE">
        <w:rPr>
          <w:rFonts w:ascii="Times New Roman" w:hAnsi="Times New Roman" w:cs="Times New Roman"/>
          <w:sz w:val="24"/>
          <w:szCs w:val="24"/>
        </w:rPr>
        <w:t xml:space="preserve"> лиц, свя</w:t>
      </w:r>
      <w:r w:rsidR="00EA035E" w:rsidRPr="00A172BE">
        <w:rPr>
          <w:rFonts w:ascii="Times New Roman" w:hAnsi="Times New Roman" w:cs="Times New Roman"/>
          <w:sz w:val="24"/>
          <w:szCs w:val="24"/>
        </w:rPr>
        <w:t>занны</w:t>
      </w:r>
      <w:r w:rsidR="00D15BA6" w:rsidRPr="00A172BE">
        <w:rPr>
          <w:rFonts w:ascii="Times New Roman" w:hAnsi="Times New Roman" w:cs="Times New Roman"/>
          <w:sz w:val="24"/>
          <w:szCs w:val="24"/>
        </w:rPr>
        <w:t>х</w:t>
      </w:r>
      <w:r w:rsidR="00B740AF" w:rsidRPr="00A172BE">
        <w:rPr>
          <w:rFonts w:ascii="Times New Roman" w:hAnsi="Times New Roman" w:cs="Times New Roman"/>
          <w:sz w:val="24"/>
          <w:szCs w:val="24"/>
        </w:rPr>
        <w:t xml:space="preserve"> с Компанией</w:t>
      </w:r>
      <w:r w:rsidR="00480720" w:rsidRPr="00480720">
        <w:rPr>
          <w:rFonts w:ascii="Times New Roman" w:hAnsi="Times New Roman" w:cs="Times New Roman"/>
          <w:sz w:val="24"/>
          <w:szCs w:val="24"/>
        </w:rPr>
        <w:t>.</w:t>
      </w:r>
    </w:p>
    <w:p w:rsidR="00480720" w:rsidRDefault="00480720" w:rsidP="0085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9FE" w:rsidRPr="00A172BE" w:rsidRDefault="00480720" w:rsidP="0085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в которых имеются другие акционеры (участники), данный Кодекс рекомендуется к утверждению на общем собрании акционеров (участников).</w:t>
      </w:r>
    </w:p>
    <w:p w:rsidR="008539FE" w:rsidRPr="00A172BE" w:rsidRDefault="008539FE" w:rsidP="0085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FE" w:rsidRPr="00A172BE" w:rsidRDefault="008539FE" w:rsidP="0085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используется во всех сферах деятельности Компании и видах взаимоотношений работников как между собой, так и с партнерами</w:t>
      </w:r>
      <w:r w:rsidR="00EB7350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власти, субъектами рынка и гражданским обществом.</w:t>
      </w:r>
    </w:p>
    <w:p w:rsidR="00C02EAD" w:rsidRPr="00A172BE" w:rsidRDefault="00C02EAD" w:rsidP="008539FE">
      <w:pPr>
        <w:pStyle w:val="a6"/>
        <w:spacing w:before="0" w:after="0"/>
        <w:jc w:val="both"/>
      </w:pPr>
    </w:p>
    <w:p w:rsidR="008539FE" w:rsidRPr="00A172BE" w:rsidRDefault="008539FE" w:rsidP="008539FE">
      <w:pPr>
        <w:pStyle w:val="a6"/>
        <w:spacing w:before="0" w:after="0"/>
        <w:jc w:val="both"/>
        <w:rPr>
          <w:color w:val="000000"/>
        </w:rPr>
      </w:pPr>
      <w:r w:rsidRPr="00A172BE">
        <w:t>Н</w:t>
      </w:r>
      <w:r w:rsidR="001E583B" w:rsidRPr="00A172BE">
        <w:t>астоящий Кодекс подготовлен в соответствии с миссией и целями стратегического развития Компании</w:t>
      </w:r>
      <w:r w:rsidR="00C71E71" w:rsidRPr="00A172BE">
        <w:t xml:space="preserve"> на основании законодательства Республики Казахстан, международных правовых норм, общепринятых положений деловой культуры, а также внутренни</w:t>
      </w:r>
      <w:r w:rsidR="00780C4D" w:rsidRPr="00A172BE">
        <w:t>х</w:t>
      </w:r>
      <w:r w:rsidR="00C71E71" w:rsidRPr="00A172BE">
        <w:t xml:space="preserve"> документ</w:t>
      </w:r>
      <w:r w:rsidR="00780C4D" w:rsidRPr="00A172BE">
        <w:t>ов</w:t>
      </w:r>
      <w:r w:rsidR="00C71E71" w:rsidRPr="00A172BE">
        <w:t xml:space="preserve"> Компании. </w:t>
      </w:r>
      <w:r w:rsidRPr="00A172BE">
        <w:rPr>
          <w:color w:val="000000"/>
        </w:rPr>
        <w:t>Данный Кодекс не отменяет действи</w:t>
      </w:r>
      <w:r w:rsidR="006B1136" w:rsidRPr="00A172BE">
        <w:rPr>
          <w:color w:val="000000"/>
        </w:rPr>
        <w:t>е</w:t>
      </w:r>
      <w:r w:rsidRPr="00A172BE">
        <w:rPr>
          <w:color w:val="000000"/>
        </w:rPr>
        <w:t xml:space="preserve"> других внутренних актов и документов Компании, регулирующих </w:t>
      </w:r>
      <w:r w:rsidR="002B2488" w:rsidRPr="00A172BE">
        <w:rPr>
          <w:color w:val="000000"/>
        </w:rPr>
        <w:t>деятельность Компании.</w:t>
      </w:r>
    </w:p>
    <w:p w:rsidR="005F4ADC" w:rsidRPr="00A172BE" w:rsidRDefault="005F4ADC" w:rsidP="008539FE">
      <w:pPr>
        <w:pStyle w:val="a6"/>
        <w:spacing w:before="0" w:after="0"/>
        <w:jc w:val="both"/>
        <w:rPr>
          <w:color w:val="000000"/>
        </w:rPr>
      </w:pPr>
    </w:p>
    <w:p w:rsidR="006279FF" w:rsidRPr="00A172BE" w:rsidRDefault="006279FF" w:rsidP="008539FE">
      <w:pPr>
        <w:pStyle w:val="a6"/>
        <w:spacing w:before="0" w:after="0"/>
        <w:jc w:val="both"/>
        <w:rPr>
          <w:color w:val="000000"/>
        </w:rPr>
      </w:pPr>
      <w:r w:rsidRPr="00A172BE">
        <w:rPr>
          <w:color w:val="000000"/>
        </w:rPr>
        <w:t>Кодекс является руководством</w:t>
      </w:r>
      <w:r w:rsidR="00AD0CD4" w:rsidRPr="00A172BE">
        <w:rPr>
          <w:color w:val="000000"/>
        </w:rPr>
        <w:t xml:space="preserve"> в работе</w:t>
      </w:r>
      <w:r w:rsidRPr="00A172BE">
        <w:rPr>
          <w:color w:val="000000"/>
        </w:rPr>
        <w:t xml:space="preserve">, выделяющим ключевые проблемы, устанавливающим принципы </w:t>
      </w:r>
      <w:r w:rsidR="00AD0CD4" w:rsidRPr="00A172BE">
        <w:rPr>
          <w:color w:val="000000"/>
        </w:rPr>
        <w:t xml:space="preserve">их разрешения </w:t>
      </w:r>
      <w:r w:rsidRPr="00A172BE">
        <w:rPr>
          <w:color w:val="000000"/>
        </w:rPr>
        <w:t>и определяющим правила и ресурсы, необходимые для приня</w:t>
      </w:r>
      <w:r w:rsidR="00AD0CD4" w:rsidRPr="00A172BE">
        <w:rPr>
          <w:color w:val="000000"/>
        </w:rPr>
        <w:t>тия надлежащих</w:t>
      </w:r>
      <w:r w:rsidRPr="00A172BE">
        <w:rPr>
          <w:color w:val="000000"/>
        </w:rPr>
        <w:t xml:space="preserve"> решений.</w:t>
      </w:r>
    </w:p>
    <w:p w:rsidR="006279FF" w:rsidRPr="00A172BE" w:rsidRDefault="006279FF" w:rsidP="008539FE">
      <w:pPr>
        <w:pStyle w:val="a6"/>
        <w:spacing w:before="0" w:after="0"/>
        <w:jc w:val="both"/>
        <w:rPr>
          <w:color w:val="000000"/>
        </w:rPr>
      </w:pPr>
    </w:p>
    <w:p w:rsidR="00FA6782" w:rsidRPr="00A172BE" w:rsidRDefault="00FA6782" w:rsidP="00FA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5F4ADC" w:rsidRPr="00A172BE" w:rsidRDefault="005F4ADC" w:rsidP="005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A172BE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Как получить информацию </w:t>
      </w:r>
      <w:r w:rsidR="00071969" w:rsidRPr="00A172BE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по </w:t>
      </w:r>
      <w:r w:rsidRPr="00A172BE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вопрос</w:t>
      </w:r>
      <w:r w:rsidR="00AD0CD4" w:rsidRPr="00A172BE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ам действия данного Кодекса</w:t>
      </w:r>
    </w:p>
    <w:p w:rsidR="005F4ADC" w:rsidRPr="00A172BE" w:rsidRDefault="005F4ADC" w:rsidP="005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</w:pPr>
    </w:p>
    <w:p w:rsidR="00695F22" w:rsidRPr="00A172BE" w:rsidRDefault="005F4ADC" w:rsidP="00BF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bCs/>
          <w:sz w:val="24"/>
          <w:szCs w:val="24"/>
        </w:rPr>
        <w:t>Компания приветствует взаимн</w:t>
      </w:r>
      <w:r w:rsidR="00AD0CD4" w:rsidRPr="00A172BE">
        <w:rPr>
          <w:rFonts w:ascii="Times New Roman" w:hAnsi="Times New Roman" w:cs="Times New Roman"/>
          <w:bCs/>
          <w:sz w:val="24"/>
          <w:szCs w:val="24"/>
        </w:rPr>
        <w:t>ое понимание и поддержку среди коллег, которые</w:t>
      </w:r>
      <w:r w:rsidRPr="00A172BE">
        <w:rPr>
          <w:rFonts w:ascii="Times New Roman" w:hAnsi="Times New Roman" w:cs="Times New Roman"/>
          <w:bCs/>
          <w:sz w:val="24"/>
          <w:szCs w:val="24"/>
        </w:rPr>
        <w:t xml:space="preserve"> позволя</w:t>
      </w:r>
      <w:r w:rsidR="00AD0CD4" w:rsidRPr="00A172BE">
        <w:rPr>
          <w:rFonts w:ascii="Times New Roman" w:hAnsi="Times New Roman" w:cs="Times New Roman"/>
          <w:bCs/>
          <w:sz w:val="24"/>
          <w:szCs w:val="24"/>
        </w:rPr>
        <w:t>ю</w:t>
      </w:r>
      <w:r w:rsidRPr="00A172BE">
        <w:rPr>
          <w:rFonts w:ascii="Times New Roman" w:hAnsi="Times New Roman" w:cs="Times New Roman"/>
          <w:bCs/>
          <w:sz w:val="24"/>
          <w:szCs w:val="24"/>
        </w:rPr>
        <w:t>т им принимать</w:t>
      </w:r>
      <w:r w:rsidR="005F605F" w:rsidRPr="00A172BE">
        <w:rPr>
          <w:rFonts w:ascii="Times New Roman" w:hAnsi="Times New Roman" w:cs="Times New Roman"/>
          <w:bCs/>
          <w:sz w:val="24"/>
          <w:szCs w:val="24"/>
        </w:rPr>
        <w:t xml:space="preserve"> обоснованные </w:t>
      </w:r>
      <w:r w:rsidRPr="00A172BE">
        <w:rPr>
          <w:rFonts w:ascii="Times New Roman" w:hAnsi="Times New Roman" w:cs="Times New Roman"/>
          <w:bCs/>
          <w:sz w:val="24"/>
          <w:szCs w:val="24"/>
        </w:rPr>
        <w:t xml:space="preserve">решения. </w:t>
      </w:r>
      <w:r w:rsidR="0065263A" w:rsidRPr="00A172BE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5F605F" w:rsidRPr="00A172BE">
        <w:rPr>
          <w:rFonts w:ascii="Times New Roman" w:hAnsi="Times New Roman" w:cs="Times New Roman"/>
          <w:bCs/>
          <w:sz w:val="24"/>
          <w:szCs w:val="24"/>
        </w:rPr>
        <w:t>сотруднику К</w:t>
      </w:r>
      <w:r w:rsidRPr="00A172BE">
        <w:rPr>
          <w:rFonts w:ascii="Times New Roman" w:hAnsi="Times New Roman" w:cs="Times New Roman"/>
          <w:bCs/>
          <w:sz w:val="24"/>
          <w:szCs w:val="24"/>
        </w:rPr>
        <w:t xml:space="preserve">омпании </w:t>
      </w:r>
      <w:r w:rsidR="005F605F" w:rsidRPr="00A172BE">
        <w:rPr>
          <w:rFonts w:ascii="Times New Roman" w:hAnsi="Times New Roman" w:cs="Times New Roman"/>
          <w:bCs/>
          <w:sz w:val="24"/>
          <w:szCs w:val="24"/>
        </w:rPr>
        <w:t xml:space="preserve">необходимо получить </w:t>
      </w:r>
      <w:r w:rsidR="00E57D0B" w:rsidRPr="00A172BE">
        <w:rPr>
          <w:rFonts w:ascii="Times New Roman" w:hAnsi="Times New Roman" w:cs="Times New Roman"/>
          <w:bCs/>
          <w:sz w:val="24"/>
          <w:szCs w:val="24"/>
        </w:rPr>
        <w:t>консультацию</w:t>
      </w:r>
      <w:r w:rsidR="005F605F" w:rsidRPr="00A172BE">
        <w:rPr>
          <w:rFonts w:ascii="Times New Roman" w:hAnsi="Times New Roman" w:cs="Times New Roman"/>
          <w:bCs/>
          <w:sz w:val="24"/>
          <w:szCs w:val="24"/>
        </w:rPr>
        <w:t xml:space="preserve">, помощь, разъяснение </w:t>
      </w:r>
      <w:r w:rsidR="004F3F97" w:rsidRPr="00A172BE">
        <w:rPr>
          <w:rFonts w:ascii="Times New Roman" w:hAnsi="Times New Roman" w:cs="Times New Roman"/>
          <w:sz w:val="24"/>
          <w:szCs w:val="24"/>
        </w:rPr>
        <w:t>относительно</w:t>
      </w:r>
      <w:r w:rsidR="0009042C" w:rsidRPr="00A172BE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E57D0B" w:rsidRPr="00A172B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F3F97" w:rsidRPr="00A172BE">
        <w:rPr>
          <w:rFonts w:ascii="Times New Roman" w:hAnsi="Times New Roman" w:cs="Times New Roman"/>
          <w:sz w:val="24"/>
          <w:szCs w:val="24"/>
        </w:rPr>
        <w:t>его Кодекса</w:t>
      </w:r>
      <w:r w:rsidR="0009042C" w:rsidRPr="00A172BE">
        <w:rPr>
          <w:rFonts w:ascii="Times New Roman" w:hAnsi="Times New Roman" w:cs="Times New Roman"/>
          <w:sz w:val="24"/>
          <w:szCs w:val="24"/>
        </w:rPr>
        <w:t>,</w:t>
      </w:r>
      <w:r w:rsidR="00E57D0B" w:rsidRPr="00A172BE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09042C" w:rsidRPr="00A172BE">
        <w:rPr>
          <w:rFonts w:ascii="Times New Roman" w:hAnsi="Times New Roman" w:cs="Times New Roman"/>
          <w:sz w:val="24"/>
          <w:szCs w:val="24"/>
        </w:rPr>
        <w:t xml:space="preserve"> обратит</w:t>
      </w:r>
      <w:r w:rsidR="00E57D0B" w:rsidRPr="00A172BE">
        <w:rPr>
          <w:rFonts w:ascii="Times New Roman" w:hAnsi="Times New Roman" w:cs="Times New Roman"/>
          <w:sz w:val="24"/>
          <w:szCs w:val="24"/>
        </w:rPr>
        <w:t>ься</w:t>
      </w:r>
      <w:r w:rsidR="0009042C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к </w:t>
      </w:r>
      <w:r w:rsidR="00695F22" w:rsidRPr="00A172BE">
        <w:rPr>
          <w:rFonts w:ascii="Times New Roman" w:hAnsi="Times New Roman" w:cs="Times New Roman"/>
          <w:sz w:val="24"/>
          <w:szCs w:val="24"/>
        </w:rPr>
        <w:t>следующим лицам:</w:t>
      </w:r>
    </w:p>
    <w:p w:rsidR="00695F22" w:rsidRPr="00A172BE" w:rsidRDefault="00695F22" w:rsidP="005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F22" w:rsidRPr="00A172BE" w:rsidRDefault="00E57D0B" w:rsidP="0006126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непосредственному</w:t>
      </w:r>
      <w:proofErr w:type="gramEnd"/>
      <w:r w:rsidR="00695F22" w:rsidRPr="00A172BE">
        <w:rPr>
          <w:rFonts w:ascii="Times New Roman" w:hAnsi="Times New Roman" w:cs="Times New Roman"/>
          <w:sz w:val="24"/>
          <w:szCs w:val="24"/>
        </w:rPr>
        <w:t xml:space="preserve"> руководителю;</w:t>
      </w:r>
    </w:p>
    <w:p w:rsidR="00695F22" w:rsidRPr="00A172BE" w:rsidRDefault="00695F22" w:rsidP="0006126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сотруднику</w:t>
      </w:r>
      <w:proofErr w:type="gramEnd"/>
      <w:r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="003251F1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кадровой</w:t>
      </w:r>
      <w:r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или юридическо</w:t>
      </w:r>
      <w:r w:rsidR="003251F1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й службы</w:t>
      </w:r>
      <w:r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;</w:t>
      </w:r>
    </w:p>
    <w:p w:rsidR="00695F22" w:rsidRPr="00A172BE" w:rsidRDefault="00695F22" w:rsidP="00577A7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сотруднику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09042C" w:rsidRPr="00A172BE">
        <w:rPr>
          <w:rFonts w:ascii="Times New Roman" w:hAnsi="Times New Roman" w:cs="Times New Roman"/>
          <w:sz w:val="24"/>
          <w:szCs w:val="24"/>
        </w:rPr>
        <w:t>с</w:t>
      </w:r>
      <w:r w:rsidRPr="00A172BE">
        <w:rPr>
          <w:rFonts w:ascii="Times New Roman" w:hAnsi="Times New Roman" w:cs="Times New Roman"/>
          <w:sz w:val="24"/>
          <w:szCs w:val="24"/>
        </w:rPr>
        <w:t>лужбы комплаенс;</w:t>
      </w:r>
    </w:p>
    <w:p w:rsidR="00695F22" w:rsidRPr="00A172BE" w:rsidRDefault="00695F22" w:rsidP="00577A7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омбудсмену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>.</w:t>
      </w:r>
    </w:p>
    <w:p w:rsidR="00695F22" w:rsidRPr="00A172BE" w:rsidRDefault="00695F22" w:rsidP="005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F22" w:rsidRPr="00A172BE" w:rsidRDefault="0009042C" w:rsidP="004F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bCs/>
          <w:sz w:val="24"/>
          <w:szCs w:val="24"/>
        </w:rPr>
        <w:t xml:space="preserve">При наличии 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>основан</w:t>
      </w:r>
      <w:r w:rsidRPr="00A172BE">
        <w:rPr>
          <w:rFonts w:ascii="Times New Roman" w:hAnsi="Times New Roman" w:cs="Times New Roman"/>
          <w:bCs/>
          <w:sz w:val="24"/>
          <w:szCs w:val="24"/>
        </w:rPr>
        <w:t>ий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 xml:space="preserve"> полагать, что обращение к непосредственному</w:t>
      </w:r>
      <w:r w:rsidR="004F3F97" w:rsidRPr="00A17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r w:rsidRPr="00A172BE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 xml:space="preserve"> затруднительным или</w:t>
      </w:r>
      <w:r w:rsidR="004F3F97" w:rsidRPr="00A17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 xml:space="preserve">предполагаемое </w:t>
      </w:r>
      <w:r w:rsidR="00E57D0B" w:rsidRPr="00A172BE"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 xml:space="preserve"> не будет рассмотрено должным</w:t>
      </w:r>
      <w:r w:rsidR="004F3F97" w:rsidRPr="00A17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077" w:rsidRPr="00A172BE">
        <w:rPr>
          <w:rFonts w:ascii="Times New Roman" w:hAnsi="Times New Roman" w:cs="Times New Roman"/>
          <w:bCs/>
          <w:sz w:val="24"/>
          <w:szCs w:val="24"/>
        </w:rPr>
        <w:t xml:space="preserve">образом, </w:t>
      </w:r>
      <w:r w:rsidR="00E57D0B" w:rsidRPr="00A172BE">
        <w:rPr>
          <w:rFonts w:ascii="Times New Roman" w:hAnsi="Times New Roman" w:cs="Times New Roman"/>
          <w:bCs/>
          <w:sz w:val="24"/>
          <w:szCs w:val="24"/>
        </w:rPr>
        <w:t xml:space="preserve">следует </w:t>
      </w:r>
      <w:r w:rsidR="00BF2077" w:rsidRPr="00A172BE">
        <w:rPr>
          <w:rFonts w:ascii="Times New Roman" w:hAnsi="Times New Roman" w:cs="Times New Roman"/>
          <w:bCs/>
          <w:sz w:val="24"/>
          <w:szCs w:val="24"/>
        </w:rPr>
        <w:t>с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>ообщить о</w:t>
      </w:r>
      <w:r w:rsidR="00E57D0B" w:rsidRPr="00A172BE">
        <w:rPr>
          <w:rFonts w:ascii="Times New Roman" w:hAnsi="Times New Roman" w:cs="Times New Roman"/>
          <w:bCs/>
          <w:sz w:val="24"/>
          <w:szCs w:val="24"/>
        </w:rPr>
        <w:t xml:space="preserve"> подобном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 xml:space="preserve"> нарушении одним из следующих</w:t>
      </w:r>
      <w:r w:rsidR="004F3F97" w:rsidRPr="00A17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22" w:rsidRPr="00A172BE">
        <w:rPr>
          <w:rFonts w:ascii="Times New Roman" w:hAnsi="Times New Roman" w:cs="Times New Roman"/>
          <w:bCs/>
          <w:sz w:val="24"/>
          <w:szCs w:val="24"/>
        </w:rPr>
        <w:t>способов:</w:t>
      </w:r>
    </w:p>
    <w:p w:rsidR="004F3F97" w:rsidRPr="00A172BE" w:rsidRDefault="004F3F97" w:rsidP="005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3F97" w:rsidRPr="00A172BE" w:rsidRDefault="004F3F97" w:rsidP="00577A73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обратиться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 xml:space="preserve"> к специалисту </w:t>
      </w:r>
      <w:r w:rsidR="00EB7350" w:rsidRPr="00A172BE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A172BE">
        <w:rPr>
          <w:rFonts w:ascii="Times New Roman" w:hAnsi="Times New Roman" w:cs="Times New Roman"/>
          <w:sz w:val="24"/>
          <w:szCs w:val="24"/>
        </w:rPr>
        <w:t xml:space="preserve">комплаенс, позвонив по номерам, указанным в справочнике, или </w:t>
      </w:r>
      <w:r w:rsidR="00BD240F" w:rsidRPr="00A172BE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Pr="00A172BE">
        <w:rPr>
          <w:rFonts w:ascii="Times New Roman" w:hAnsi="Times New Roman" w:cs="Times New Roman"/>
          <w:sz w:val="24"/>
          <w:szCs w:val="24"/>
        </w:rPr>
        <w:t>индивидуальную встречу</w:t>
      </w:r>
      <w:r w:rsidR="00BF2077" w:rsidRPr="00A172BE">
        <w:rPr>
          <w:rFonts w:ascii="Times New Roman" w:hAnsi="Times New Roman" w:cs="Times New Roman"/>
          <w:sz w:val="24"/>
          <w:szCs w:val="24"/>
        </w:rPr>
        <w:t>;</w:t>
      </w:r>
    </w:p>
    <w:p w:rsidR="00BF2077" w:rsidRPr="00A172BE" w:rsidRDefault="00DC5290" w:rsidP="00577A73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 xml:space="preserve"> желании Вы можете бесплатно позвонить на </w:t>
      </w:r>
      <w:r w:rsidR="00BD240F" w:rsidRPr="00A172BE">
        <w:rPr>
          <w:rFonts w:ascii="Times New Roman" w:hAnsi="Times New Roman" w:cs="Times New Roman"/>
          <w:sz w:val="24"/>
          <w:szCs w:val="24"/>
        </w:rPr>
        <w:t>г</w:t>
      </w:r>
      <w:r w:rsidRPr="00A172BE">
        <w:rPr>
          <w:rFonts w:ascii="Times New Roman" w:hAnsi="Times New Roman" w:cs="Times New Roman"/>
          <w:sz w:val="24"/>
          <w:szCs w:val="24"/>
        </w:rPr>
        <w:t xml:space="preserve">орячую линию </w:t>
      </w:r>
      <w:r w:rsidR="00BD240F" w:rsidRPr="00A172B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A172BE">
        <w:rPr>
          <w:rFonts w:ascii="Times New Roman" w:hAnsi="Times New Roman" w:cs="Times New Roman"/>
          <w:sz w:val="24"/>
          <w:szCs w:val="24"/>
        </w:rPr>
        <w:t>по этике</w:t>
      </w:r>
      <w:r w:rsidR="00BD240F" w:rsidRPr="00A172BE">
        <w:rPr>
          <w:rFonts w:ascii="Times New Roman" w:hAnsi="Times New Roman" w:cs="Times New Roman"/>
          <w:sz w:val="24"/>
          <w:szCs w:val="24"/>
        </w:rPr>
        <w:t xml:space="preserve"> и комплаенс</w:t>
      </w:r>
      <w:r w:rsidR="009663EC" w:rsidRPr="00A172BE">
        <w:t xml:space="preserve"> (</w:t>
      </w:r>
      <w:r w:rsidR="009663EC" w:rsidRPr="00A172BE">
        <w:rPr>
          <w:rFonts w:ascii="Times New Roman" w:hAnsi="Times New Roman" w:cs="Times New Roman"/>
          <w:sz w:val="24"/>
          <w:szCs w:val="24"/>
        </w:rPr>
        <w:t>круглосуточно, 7 дней в неделю, 365 дней в году)</w:t>
      </w:r>
      <w:r w:rsidRPr="00A172BE">
        <w:rPr>
          <w:rFonts w:ascii="Times New Roman" w:hAnsi="Times New Roman" w:cs="Times New Roman"/>
          <w:sz w:val="24"/>
          <w:szCs w:val="24"/>
        </w:rPr>
        <w:t>: _______________</w:t>
      </w:r>
    </w:p>
    <w:p w:rsidR="004F3F97" w:rsidRPr="00A172BE" w:rsidRDefault="00DC5290" w:rsidP="00577A73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 xml:space="preserve"> посетить раздел </w:t>
      </w:r>
      <w:r w:rsidR="009F6DD5" w:rsidRPr="00A172BE">
        <w:rPr>
          <w:rFonts w:ascii="Times New Roman" w:hAnsi="Times New Roman" w:cs="Times New Roman"/>
          <w:sz w:val="24"/>
          <w:szCs w:val="24"/>
        </w:rPr>
        <w:t>корпоративного</w:t>
      </w:r>
      <w:r w:rsidRPr="00A172BE">
        <w:rPr>
          <w:rFonts w:ascii="Times New Roman" w:hAnsi="Times New Roman" w:cs="Times New Roman"/>
          <w:sz w:val="24"/>
          <w:szCs w:val="24"/>
        </w:rPr>
        <w:t xml:space="preserve"> сайта по этике</w:t>
      </w:r>
      <w:r w:rsidR="002B2488" w:rsidRPr="00A172BE">
        <w:rPr>
          <w:rFonts w:ascii="Times New Roman" w:hAnsi="Times New Roman" w:cs="Times New Roman"/>
          <w:sz w:val="24"/>
          <w:szCs w:val="24"/>
        </w:rPr>
        <w:t xml:space="preserve"> и </w:t>
      </w:r>
      <w:r w:rsidR="0067689A" w:rsidRPr="00A172BE">
        <w:rPr>
          <w:rFonts w:ascii="Times New Roman" w:hAnsi="Times New Roman" w:cs="Times New Roman"/>
          <w:sz w:val="24"/>
          <w:szCs w:val="24"/>
        </w:rPr>
        <w:t>комплаенс _</w:t>
      </w:r>
      <w:r w:rsidRPr="00A172BE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BD240F" w:rsidRPr="00A172BE">
        <w:rPr>
          <w:rFonts w:ascii="Times New Roman" w:hAnsi="Times New Roman" w:cs="Times New Roman"/>
          <w:sz w:val="24"/>
          <w:szCs w:val="24"/>
        </w:rPr>
        <w:t>где</w:t>
      </w:r>
      <w:r w:rsidR="00534FF0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сообщить о возможном нарушении Кодекса.</w:t>
      </w:r>
    </w:p>
    <w:p w:rsidR="004F3F97" w:rsidRPr="00A172BE" w:rsidRDefault="004F3F97" w:rsidP="005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F22" w:rsidRPr="00A172BE" w:rsidRDefault="00695F22" w:rsidP="00BF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>При желании сотрудника сохранить конфиденциальность предприн</w:t>
      </w:r>
      <w:r w:rsidR="00534FF0" w:rsidRPr="00A172BE">
        <w:rPr>
          <w:rFonts w:ascii="Times New Roman" w:eastAsia="MyriadPro-Light" w:hAnsi="Times New Roman" w:cs="Times New Roman"/>
          <w:sz w:val="24"/>
          <w:szCs w:val="24"/>
        </w:rPr>
        <w:t>имаются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все</w:t>
      </w:r>
      <w:r w:rsidR="009663EC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</w:p>
    <w:p w:rsidR="002B2488" w:rsidRPr="00A172BE" w:rsidRDefault="00695F22" w:rsidP="002B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eastAsia="MyriadPro-Light" w:hAnsi="Times New Roman" w:cs="Times New Roman"/>
          <w:sz w:val="24"/>
          <w:szCs w:val="24"/>
        </w:rPr>
        <w:t>необходимые</w:t>
      </w:r>
      <w:proofErr w:type="gramEnd"/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для этого меры. </w:t>
      </w:r>
      <w:r w:rsidR="00DC5290" w:rsidRPr="00A172BE">
        <w:rPr>
          <w:rFonts w:ascii="Times New Roman" w:eastAsia="MyriadPro-Light" w:hAnsi="Times New Roman" w:cs="Times New Roman"/>
          <w:sz w:val="24"/>
          <w:szCs w:val="24"/>
        </w:rPr>
        <w:t>Компания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обязуется оградить сотрудника</w:t>
      </w:r>
      <w:r w:rsidR="002C4681" w:rsidRPr="00A172BE">
        <w:rPr>
          <w:rFonts w:ascii="Times New Roman" w:eastAsia="MyriadPro-Light" w:hAnsi="Times New Roman" w:cs="Times New Roman"/>
          <w:sz w:val="24"/>
          <w:szCs w:val="24"/>
        </w:rPr>
        <w:t xml:space="preserve">, </w:t>
      </w:r>
      <w:r w:rsidR="002C4681" w:rsidRPr="00A172BE">
        <w:rPr>
          <w:rFonts w:ascii="Times New Roman" w:hAnsi="Times New Roman" w:cs="Times New Roman"/>
          <w:sz w:val="24"/>
          <w:szCs w:val="24"/>
        </w:rPr>
        <w:t>добросовестно сообщившего о потенциальном нарушении</w:t>
      </w:r>
      <w:r w:rsidR="00534FF0" w:rsidRPr="00A172BE">
        <w:rPr>
          <w:rFonts w:ascii="Times New Roman" w:hAnsi="Times New Roman" w:cs="Times New Roman"/>
          <w:sz w:val="24"/>
          <w:szCs w:val="24"/>
        </w:rPr>
        <w:t>,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от любых</w:t>
      </w:r>
      <w:r w:rsidR="002C468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репрессивных мер, таких как понижение в должности, преследовани</w:t>
      </w:r>
      <w:r w:rsidR="009663EC" w:rsidRPr="00A172BE">
        <w:rPr>
          <w:rFonts w:ascii="Times New Roman" w:eastAsia="MyriadPro-Light" w:hAnsi="Times New Roman" w:cs="Times New Roman"/>
          <w:sz w:val="24"/>
          <w:szCs w:val="24"/>
        </w:rPr>
        <w:t>е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или люб</w:t>
      </w:r>
      <w:r w:rsidR="00C72037" w:rsidRPr="00A172BE">
        <w:rPr>
          <w:rFonts w:ascii="Times New Roman" w:eastAsia="MyriadPro-Light" w:hAnsi="Times New Roman" w:cs="Times New Roman"/>
          <w:sz w:val="24"/>
          <w:szCs w:val="24"/>
        </w:rPr>
        <w:t>ой</w:t>
      </w:r>
      <w:r w:rsidR="00D44C5B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друг</w:t>
      </w:r>
      <w:r w:rsidR="00C72037" w:rsidRPr="00A172BE">
        <w:rPr>
          <w:rFonts w:ascii="Times New Roman" w:eastAsia="MyriadPro-Light" w:hAnsi="Times New Roman" w:cs="Times New Roman"/>
          <w:sz w:val="24"/>
          <w:szCs w:val="24"/>
        </w:rPr>
        <w:t>ой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форм</w:t>
      </w:r>
      <w:r w:rsidR="00C72037" w:rsidRPr="00A172BE">
        <w:rPr>
          <w:rFonts w:ascii="Times New Roman" w:eastAsia="MyriadPro-Light" w:hAnsi="Times New Roman" w:cs="Times New Roman"/>
          <w:sz w:val="24"/>
          <w:szCs w:val="24"/>
        </w:rPr>
        <w:t>ы</w:t>
      </w:r>
      <w:r w:rsidR="009663EC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дискриминации в </w:t>
      </w:r>
      <w:r w:rsidR="00BB03D8" w:rsidRPr="00A172BE">
        <w:rPr>
          <w:rFonts w:ascii="Times New Roman" w:eastAsia="MyriadPro-Light" w:hAnsi="Times New Roman" w:cs="Times New Roman"/>
          <w:sz w:val="24"/>
          <w:szCs w:val="24"/>
        </w:rPr>
        <w:t>случа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е использования </w:t>
      </w:r>
      <w:r w:rsidR="00C94132" w:rsidRPr="00A172BE">
        <w:rPr>
          <w:rFonts w:ascii="Times New Roman" w:eastAsia="MyriadPro-Light" w:hAnsi="Times New Roman" w:cs="Times New Roman"/>
          <w:sz w:val="24"/>
          <w:szCs w:val="24"/>
        </w:rPr>
        <w:t>п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роцедуры </w:t>
      </w:r>
      <w:r w:rsidR="00BE5F91" w:rsidRPr="00A172BE">
        <w:rPr>
          <w:rFonts w:ascii="Times New Roman" w:eastAsia="MyriadPro-Light" w:hAnsi="Times New Roman" w:cs="Times New Roman"/>
          <w:sz w:val="24"/>
          <w:szCs w:val="24"/>
        </w:rPr>
        <w:t xml:space="preserve">правдивого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сообщения о</w:t>
      </w:r>
      <w:r w:rsidR="00D44C5B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нарушениях или добросовестной передачи информации.</w:t>
      </w:r>
      <w:r w:rsidR="002B2488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BB03D8" w:rsidRPr="00A172BE">
        <w:rPr>
          <w:rFonts w:ascii="Times New Roman" w:hAnsi="Times New Roman" w:cs="Times New Roman"/>
          <w:sz w:val="24"/>
          <w:szCs w:val="24"/>
        </w:rPr>
        <w:t>Добросовестная</w:t>
      </w:r>
      <w:r w:rsidR="00D44C5B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BB03D8" w:rsidRPr="00A172BE">
        <w:rPr>
          <w:rFonts w:ascii="Times New Roman" w:hAnsi="Times New Roman" w:cs="Times New Roman"/>
          <w:sz w:val="24"/>
          <w:szCs w:val="24"/>
        </w:rPr>
        <w:t>передача информации</w:t>
      </w:r>
      <w:r w:rsidR="007E0897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44C5B" w:rsidRPr="00A172BE">
        <w:rPr>
          <w:rFonts w:ascii="Times New Roman" w:hAnsi="Times New Roman" w:cs="Times New Roman"/>
          <w:sz w:val="24"/>
          <w:szCs w:val="24"/>
        </w:rPr>
        <w:t xml:space="preserve">означает, что </w:t>
      </w:r>
      <w:r w:rsidR="009663EC" w:rsidRPr="00A172BE">
        <w:rPr>
          <w:rFonts w:ascii="Times New Roman" w:hAnsi="Times New Roman" w:cs="Times New Roman"/>
          <w:sz w:val="24"/>
          <w:szCs w:val="24"/>
        </w:rPr>
        <w:t>сотрудник</w:t>
      </w:r>
      <w:r w:rsidR="00D44C5B" w:rsidRPr="00A172BE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BE5F91" w:rsidRPr="00A172BE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AA0091" w:rsidRPr="00A172BE">
        <w:rPr>
          <w:rFonts w:ascii="Times New Roman" w:hAnsi="Times New Roman" w:cs="Times New Roman"/>
          <w:sz w:val="24"/>
          <w:szCs w:val="24"/>
        </w:rPr>
        <w:t>ему</w:t>
      </w:r>
      <w:r w:rsidR="00BE5F91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44C5B" w:rsidRPr="00A172BE">
        <w:rPr>
          <w:rFonts w:ascii="Times New Roman" w:hAnsi="Times New Roman" w:cs="Times New Roman"/>
          <w:sz w:val="24"/>
          <w:szCs w:val="24"/>
        </w:rPr>
        <w:t>известно,</w:t>
      </w:r>
      <w:r w:rsidR="00D66CCB" w:rsidRPr="00A172BE">
        <w:rPr>
          <w:rFonts w:ascii="Times New Roman" w:hAnsi="Times New Roman" w:cs="Times New Roman"/>
          <w:sz w:val="24"/>
          <w:szCs w:val="24"/>
        </w:rPr>
        <w:t xml:space="preserve"> в полном объеме, при возможности с обоснованием фактов</w:t>
      </w:r>
      <w:r w:rsidR="00421754" w:rsidRPr="00A172BE">
        <w:rPr>
          <w:rFonts w:ascii="Times New Roman" w:hAnsi="Times New Roman" w:cs="Times New Roman"/>
          <w:sz w:val="24"/>
          <w:szCs w:val="24"/>
        </w:rPr>
        <w:t xml:space="preserve"> нарушений.</w:t>
      </w:r>
      <w:r w:rsidR="00D44C5B"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5D" w:rsidRPr="00A172BE" w:rsidRDefault="0061685D" w:rsidP="0061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8E" w:rsidRPr="00A172BE" w:rsidRDefault="00421754" w:rsidP="0061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Компания категорически исключает принятие репрессивных мер в ответ на сообщение сотрудников об имеющихся или планируемых нарушениях.</w:t>
      </w:r>
      <w:r w:rsidR="009B6B8E"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5D" w:rsidRPr="00A172BE" w:rsidRDefault="0061685D" w:rsidP="0061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DC" w:rsidRPr="00A172BE" w:rsidRDefault="00D44C5B" w:rsidP="0061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Если </w:t>
      </w:r>
      <w:r w:rsidR="00AA0091" w:rsidRPr="00A172BE">
        <w:rPr>
          <w:rFonts w:ascii="Times New Roman" w:hAnsi="Times New Roman" w:cs="Times New Roman"/>
          <w:sz w:val="24"/>
          <w:szCs w:val="24"/>
        </w:rPr>
        <w:t>сотрудник</w:t>
      </w:r>
      <w:r w:rsidRPr="00A172BE">
        <w:rPr>
          <w:rFonts w:ascii="Times New Roman" w:hAnsi="Times New Roman" w:cs="Times New Roman"/>
          <w:sz w:val="24"/>
          <w:szCs w:val="24"/>
        </w:rPr>
        <w:t xml:space="preserve"> считает, что в отношении </w:t>
      </w:r>
      <w:r w:rsidR="00AA0091" w:rsidRPr="00A172BE">
        <w:rPr>
          <w:rFonts w:ascii="Times New Roman" w:hAnsi="Times New Roman" w:cs="Times New Roman"/>
          <w:sz w:val="24"/>
          <w:szCs w:val="24"/>
        </w:rPr>
        <w:t xml:space="preserve">него или </w:t>
      </w:r>
      <w:r w:rsidRPr="00A172BE">
        <w:rPr>
          <w:rFonts w:ascii="Times New Roman" w:hAnsi="Times New Roman" w:cs="Times New Roman"/>
          <w:sz w:val="24"/>
          <w:szCs w:val="24"/>
        </w:rPr>
        <w:t xml:space="preserve">его коллеги были </w:t>
      </w:r>
      <w:r w:rsidR="009B6B8E" w:rsidRPr="00A172BE">
        <w:rPr>
          <w:rFonts w:ascii="Times New Roman" w:hAnsi="Times New Roman" w:cs="Times New Roman"/>
          <w:sz w:val="24"/>
          <w:szCs w:val="24"/>
        </w:rPr>
        <w:t xml:space="preserve">допущены </w:t>
      </w:r>
      <w:r w:rsidRPr="00A172BE">
        <w:rPr>
          <w:rFonts w:ascii="Times New Roman" w:hAnsi="Times New Roman" w:cs="Times New Roman"/>
          <w:sz w:val="24"/>
          <w:szCs w:val="24"/>
        </w:rPr>
        <w:t xml:space="preserve">ответные меры за сообщение о нарушении этических норм, </w:t>
      </w:r>
      <w:r w:rsidR="00AA0091" w:rsidRPr="00A172BE">
        <w:rPr>
          <w:rFonts w:ascii="Times New Roman" w:hAnsi="Times New Roman" w:cs="Times New Roman"/>
          <w:sz w:val="24"/>
          <w:szCs w:val="24"/>
        </w:rPr>
        <w:t>ему</w:t>
      </w:r>
      <w:r w:rsidRPr="00A172BE">
        <w:rPr>
          <w:rFonts w:ascii="Times New Roman" w:hAnsi="Times New Roman" w:cs="Times New Roman"/>
          <w:sz w:val="24"/>
          <w:szCs w:val="24"/>
        </w:rPr>
        <w:t xml:space="preserve"> следует немедленно связаться со специалис</w:t>
      </w:r>
      <w:r w:rsidR="009B6B8E" w:rsidRPr="00A172BE">
        <w:rPr>
          <w:rFonts w:ascii="Times New Roman" w:hAnsi="Times New Roman" w:cs="Times New Roman"/>
          <w:sz w:val="24"/>
          <w:szCs w:val="24"/>
        </w:rPr>
        <w:t xml:space="preserve">том </w:t>
      </w:r>
      <w:r w:rsidR="00265471" w:rsidRPr="00A172BE">
        <w:rPr>
          <w:rFonts w:ascii="Times New Roman" w:hAnsi="Times New Roman" w:cs="Times New Roman"/>
          <w:sz w:val="24"/>
          <w:szCs w:val="24"/>
        </w:rPr>
        <w:t>комплаенс</w:t>
      </w:r>
      <w:r w:rsidR="009B6B8E" w:rsidRPr="00A172BE">
        <w:rPr>
          <w:rFonts w:ascii="Times New Roman" w:hAnsi="Times New Roman" w:cs="Times New Roman"/>
          <w:sz w:val="24"/>
          <w:szCs w:val="24"/>
        </w:rPr>
        <w:t xml:space="preserve">, позвонить на </w:t>
      </w:r>
      <w:r w:rsidRPr="00A172BE">
        <w:rPr>
          <w:rFonts w:ascii="Times New Roman" w:hAnsi="Times New Roman" w:cs="Times New Roman"/>
          <w:sz w:val="24"/>
          <w:szCs w:val="24"/>
        </w:rPr>
        <w:t xml:space="preserve">горячую линию </w:t>
      </w:r>
      <w:r w:rsidR="009B6B8E" w:rsidRPr="00A172BE">
        <w:rPr>
          <w:rFonts w:ascii="Times New Roman" w:hAnsi="Times New Roman" w:cs="Times New Roman"/>
          <w:sz w:val="24"/>
          <w:szCs w:val="24"/>
        </w:rPr>
        <w:t>Компании по вопросам этики</w:t>
      </w:r>
      <w:r w:rsidR="00265471" w:rsidRPr="00A172BE">
        <w:rPr>
          <w:rFonts w:ascii="Times New Roman" w:hAnsi="Times New Roman" w:cs="Times New Roman"/>
          <w:sz w:val="24"/>
          <w:szCs w:val="24"/>
        </w:rPr>
        <w:t xml:space="preserve"> и комплаенс</w:t>
      </w:r>
      <w:r w:rsidR="009B6B8E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ли</w:t>
      </w:r>
      <w:r w:rsidR="009B6B8E" w:rsidRPr="00A172BE">
        <w:rPr>
          <w:rFonts w:ascii="Times New Roman" w:hAnsi="Times New Roman" w:cs="Times New Roman"/>
          <w:sz w:val="24"/>
          <w:szCs w:val="24"/>
        </w:rPr>
        <w:t>бо</w:t>
      </w:r>
      <w:r w:rsidRPr="00A172BE">
        <w:rPr>
          <w:rFonts w:ascii="Times New Roman" w:hAnsi="Times New Roman" w:cs="Times New Roman"/>
          <w:sz w:val="24"/>
          <w:szCs w:val="24"/>
        </w:rPr>
        <w:t xml:space="preserve"> оставить сообщение </w:t>
      </w:r>
      <w:r w:rsidR="009B6B8E" w:rsidRPr="00A172BE">
        <w:rPr>
          <w:rFonts w:ascii="Times New Roman" w:hAnsi="Times New Roman" w:cs="Times New Roman"/>
          <w:sz w:val="24"/>
          <w:szCs w:val="24"/>
        </w:rPr>
        <w:t>в разделе по этике</w:t>
      </w:r>
      <w:r w:rsidR="00265471" w:rsidRPr="00A172BE">
        <w:rPr>
          <w:rFonts w:ascii="Times New Roman" w:hAnsi="Times New Roman" w:cs="Times New Roman"/>
          <w:sz w:val="24"/>
          <w:szCs w:val="24"/>
        </w:rPr>
        <w:t xml:space="preserve"> и комплаенс</w:t>
      </w:r>
      <w:r w:rsidR="009B6B8E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62037" w:rsidRPr="00A172B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AA0091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sz w:val="24"/>
          <w:szCs w:val="24"/>
        </w:rPr>
        <w:t>.</w:t>
      </w:r>
    </w:p>
    <w:p w:rsidR="005F4ADC" w:rsidRPr="00A172BE" w:rsidRDefault="005F4ADC" w:rsidP="008539FE">
      <w:pPr>
        <w:pStyle w:val="a6"/>
        <w:spacing w:before="0" w:after="0"/>
        <w:jc w:val="both"/>
        <w:rPr>
          <w:color w:val="000000"/>
        </w:rPr>
      </w:pPr>
    </w:p>
    <w:p w:rsidR="000A352D" w:rsidRPr="00A172BE" w:rsidRDefault="000A352D" w:rsidP="000A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Соблюдение на</w:t>
      </w:r>
      <w:r w:rsidR="00AA0091" w:rsidRPr="00A172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стоящ</w:t>
      </w:r>
      <w:r w:rsidRPr="00A172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его Кодекса – условие для получения бонусов </w:t>
      </w:r>
    </w:p>
    <w:p w:rsidR="000A352D" w:rsidRPr="00A172BE" w:rsidRDefault="000A352D" w:rsidP="000A352D">
      <w:pPr>
        <w:pStyle w:val="a6"/>
        <w:spacing w:before="0" w:after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F4ADC" w:rsidRPr="00A172BE" w:rsidRDefault="000A352D" w:rsidP="0006134A">
      <w:pPr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Соблюдение Кодекса являе</w:t>
      </w:r>
      <w:r w:rsidR="00265471" w:rsidRPr="00A172BE">
        <w:rPr>
          <w:rFonts w:ascii="Times New Roman" w:hAnsi="Times New Roman" w:cs="Times New Roman"/>
          <w:sz w:val="24"/>
          <w:szCs w:val="24"/>
        </w:rPr>
        <w:t xml:space="preserve">тся </w:t>
      </w:r>
      <w:r w:rsidR="007E0E2B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265471" w:rsidRPr="00A172BE">
        <w:rPr>
          <w:rFonts w:ascii="Times New Roman" w:hAnsi="Times New Roman" w:cs="Times New Roman"/>
          <w:sz w:val="24"/>
          <w:szCs w:val="24"/>
        </w:rPr>
        <w:t>услови</w:t>
      </w:r>
      <w:r w:rsidR="007E0E2B">
        <w:rPr>
          <w:rFonts w:ascii="Times New Roman" w:hAnsi="Times New Roman" w:cs="Times New Roman"/>
          <w:sz w:val="24"/>
          <w:szCs w:val="24"/>
        </w:rPr>
        <w:t>й</w:t>
      </w:r>
      <w:r w:rsidR="00265471" w:rsidRPr="00A172BE">
        <w:rPr>
          <w:rFonts w:ascii="Times New Roman" w:hAnsi="Times New Roman" w:cs="Times New Roman"/>
          <w:sz w:val="24"/>
          <w:szCs w:val="24"/>
        </w:rPr>
        <w:t xml:space="preserve"> получения годовой премии (</w:t>
      </w:r>
      <w:r w:rsidRPr="00A172BE">
        <w:rPr>
          <w:rFonts w:ascii="Times New Roman" w:hAnsi="Times New Roman" w:cs="Times New Roman"/>
          <w:sz w:val="24"/>
          <w:szCs w:val="24"/>
        </w:rPr>
        <w:t>бонуса</w:t>
      </w:r>
      <w:r w:rsidR="00265471" w:rsidRPr="00A172BE">
        <w:rPr>
          <w:rFonts w:ascii="Times New Roman" w:hAnsi="Times New Roman" w:cs="Times New Roman"/>
          <w:sz w:val="24"/>
          <w:szCs w:val="24"/>
        </w:rPr>
        <w:t>)</w:t>
      </w:r>
      <w:r w:rsidRPr="00A172BE">
        <w:rPr>
          <w:rFonts w:ascii="Times New Roman" w:hAnsi="Times New Roman" w:cs="Times New Roman"/>
          <w:sz w:val="24"/>
          <w:szCs w:val="24"/>
        </w:rPr>
        <w:t xml:space="preserve">, на который </w:t>
      </w:r>
      <w:r w:rsidR="009B6B8E" w:rsidRPr="00A172BE">
        <w:rPr>
          <w:rFonts w:ascii="Times New Roman" w:hAnsi="Times New Roman" w:cs="Times New Roman"/>
          <w:sz w:val="24"/>
          <w:szCs w:val="24"/>
        </w:rPr>
        <w:t>сотрудник Компании имеет право</w:t>
      </w:r>
      <w:r w:rsidRPr="00A172BE">
        <w:rPr>
          <w:rFonts w:ascii="Times New Roman" w:hAnsi="Times New Roman" w:cs="Times New Roman"/>
          <w:sz w:val="24"/>
          <w:szCs w:val="24"/>
        </w:rPr>
        <w:t xml:space="preserve">. </w:t>
      </w:r>
      <w:r w:rsidR="009B6B8E" w:rsidRPr="00A172BE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DD4364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9B6B8E" w:rsidRPr="00A172BE">
        <w:rPr>
          <w:rFonts w:ascii="Times New Roman" w:hAnsi="Times New Roman" w:cs="Times New Roman"/>
          <w:sz w:val="24"/>
          <w:szCs w:val="24"/>
        </w:rPr>
        <w:t>положений</w:t>
      </w:r>
      <w:r w:rsidRPr="00A172BE">
        <w:rPr>
          <w:rFonts w:ascii="Times New Roman" w:hAnsi="Times New Roman" w:cs="Times New Roman"/>
          <w:sz w:val="24"/>
          <w:szCs w:val="24"/>
        </w:rPr>
        <w:t xml:space="preserve"> Кодекса, это может стать основанием для уменьшения </w:t>
      </w:r>
      <w:r w:rsidR="00141849" w:rsidRPr="00A172BE">
        <w:rPr>
          <w:rFonts w:ascii="Times New Roman" w:hAnsi="Times New Roman" w:cs="Times New Roman"/>
          <w:sz w:val="24"/>
          <w:szCs w:val="24"/>
        </w:rPr>
        <w:t>п</w:t>
      </w:r>
      <w:r w:rsidRPr="00A172BE">
        <w:rPr>
          <w:rFonts w:ascii="Times New Roman" w:hAnsi="Times New Roman" w:cs="Times New Roman"/>
          <w:sz w:val="24"/>
          <w:szCs w:val="24"/>
        </w:rPr>
        <w:t>ремии (бонуса) или принятия решения</w:t>
      </w:r>
      <w:r w:rsidR="00DD4364" w:rsidRPr="00A172BE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AA0091" w:rsidRPr="00A172BE">
        <w:rPr>
          <w:rFonts w:ascii="Times New Roman" w:hAnsi="Times New Roman" w:cs="Times New Roman"/>
          <w:sz w:val="24"/>
          <w:szCs w:val="24"/>
        </w:rPr>
        <w:t>в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начисл</w:t>
      </w:r>
      <w:r w:rsidR="00AA0091" w:rsidRPr="00A172BE">
        <w:rPr>
          <w:rFonts w:ascii="Times New Roman" w:hAnsi="Times New Roman" w:cs="Times New Roman"/>
          <w:sz w:val="24"/>
          <w:szCs w:val="24"/>
        </w:rPr>
        <w:t>ении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преми</w:t>
      </w:r>
      <w:r w:rsidR="00AA0091" w:rsidRPr="00A172BE">
        <w:rPr>
          <w:rFonts w:ascii="Times New Roman" w:hAnsi="Times New Roman" w:cs="Times New Roman"/>
          <w:sz w:val="24"/>
          <w:szCs w:val="24"/>
        </w:rPr>
        <w:t>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(бонус</w:t>
      </w:r>
      <w:r w:rsidR="00AA0091" w:rsidRPr="00A172BE">
        <w:rPr>
          <w:rFonts w:ascii="Times New Roman" w:hAnsi="Times New Roman" w:cs="Times New Roman"/>
          <w:sz w:val="24"/>
          <w:szCs w:val="24"/>
        </w:rPr>
        <w:t>а</w:t>
      </w:r>
      <w:r w:rsidRPr="00A172BE">
        <w:rPr>
          <w:rFonts w:ascii="Times New Roman" w:hAnsi="Times New Roman" w:cs="Times New Roman"/>
          <w:sz w:val="24"/>
          <w:szCs w:val="24"/>
        </w:rPr>
        <w:t xml:space="preserve">). </w:t>
      </w:r>
      <w:r w:rsidR="00141849" w:rsidRPr="00A172BE">
        <w:rPr>
          <w:rFonts w:ascii="Times New Roman" w:hAnsi="Times New Roman" w:cs="Times New Roman"/>
          <w:sz w:val="24"/>
          <w:szCs w:val="24"/>
        </w:rPr>
        <w:t>Поскольку</w:t>
      </w:r>
      <w:r w:rsidRPr="00A172BE">
        <w:rPr>
          <w:rFonts w:ascii="Times New Roman" w:hAnsi="Times New Roman" w:cs="Times New Roman"/>
          <w:sz w:val="24"/>
          <w:szCs w:val="24"/>
        </w:rPr>
        <w:t xml:space="preserve"> Кодекс является </w:t>
      </w:r>
      <w:r w:rsidR="00141849" w:rsidRPr="00A172BE">
        <w:rPr>
          <w:rFonts w:ascii="Times New Roman" w:hAnsi="Times New Roman" w:cs="Times New Roman"/>
          <w:sz w:val="24"/>
          <w:szCs w:val="24"/>
        </w:rPr>
        <w:t xml:space="preserve">внутренним </w:t>
      </w:r>
      <w:r w:rsidR="005234AC" w:rsidRPr="00A172BE">
        <w:rPr>
          <w:rFonts w:ascii="Times New Roman" w:hAnsi="Times New Roman" w:cs="Times New Roman"/>
          <w:sz w:val="24"/>
          <w:szCs w:val="24"/>
        </w:rPr>
        <w:t>документом</w:t>
      </w:r>
      <w:r w:rsidRPr="00A172BE">
        <w:rPr>
          <w:rFonts w:ascii="Times New Roman" w:hAnsi="Times New Roman" w:cs="Times New Roman"/>
          <w:sz w:val="24"/>
          <w:szCs w:val="24"/>
        </w:rPr>
        <w:t xml:space="preserve">, нарушение сотрудником </w:t>
      </w:r>
      <w:r w:rsidR="00141849" w:rsidRPr="00A172BE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172BE">
        <w:rPr>
          <w:rFonts w:ascii="Times New Roman" w:hAnsi="Times New Roman" w:cs="Times New Roman"/>
          <w:sz w:val="24"/>
          <w:szCs w:val="24"/>
        </w:rPr>
        <w:t xml:space="preserve">Кодекса может служить основанием применения к </w:t>
      </w:r>
      <w:r w:rsidR="000604EF" w:rsidRPr="00A172BE">
        <w:rPr>
          <w:rFonts w:ascii="Times New Roman" w:hAnsi="Times New Roman" w:cs="Times New Roman"/>
          <w:sz w:val="24"/>
          <w:szCs w:val="24"/>
        </w:rPr>
        <w:t>нем</w:t>
      </w:r>
      <w:r w:rsidRPr="00A172BE">
        <w:rPr>
          <w:rFonts w:ascii="Times New Roman" w:hAnsi="Times New Roman" w:cs="Times New Roman"/>
          <w:sz w:val="24"/>
          <w:szCs w:val="24"/>
        </w:rPr>
        <w:t>у</w:t>
      </w:r>
      <w:r w:rsidR="00141849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мер дисциплинарного</w:t>
      </w:r>
      <w:r w:rsidR="005234AC" w:rsidRPr="00A172BE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4F2098" w:rsidRPr="00A172B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234AC" w:rsidRPr="00A172BE">
        <w:rPr>
          <w:rFonts w:ascii="Times New Roman" w:hAnsi="Times New Roman" w:cs="Times New Roman"/>
          <w:sz w:val="24"/>
          <w:szCs w:val="24"/>
        </w:rPr>
        <w:t xml:space="preserve"> трудовым законодательством</w:t>
      </w:r>
      <w:r w:rsidR="004F2098" w:rsidRPr="00A172B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5234AC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="000604EF" w:rsidRPr="00A172BE">
        <w:rPr>
          <w:rFonts w:ascii="Times New Roman" w:hAnsi="Times New Roman" w:cs="Times New Roman"/>
          <w:sz w:val="24"/>
          <w:szCs w:val="24"/>
        </w:rPr>
        <w:t>вплоть до его увольнения</w:t>
      </w:r>
      <w:r w:rsidR="00D873FB" w:rsidRPr="00A172BE">
        <w:rPr>
          <w:rFonts w:ascii="Times New Roman" w:hAnsi="Times New Roman" w:cs="Times New Roman"/>
          <w:sz w:val="24"/>
          <w:szCs w:val="24"/>
        </w:rPr>
        <w:t>.</w:t>
      </w:r>
    </w:p>
    <w:p w:rsidR="00F777AC" w:rsidRPr="00A172BE" w:rsidRDefault="00F777AC" w:rsidP="008539FE">
      <w:pPr>
        <w:pStyle w:val="a6"/>
        <w:spacing w:before="0" w:after="0"/>
        <w:jc w:val="both"/>
        <w:rPr>
          <w:b/>
          <w:color w:val="1F4E79" w:themeColor="accent1" w:themeShade="80"/>
        </w:rPr>
      </w:pPr>
      <w:r w:rsidRPr="00A172BE">
        <w:rPr>
          <w:b/>
          <w:color w:val="1F4E79" w:themeColor="accent1" w:themeShade="80"/>
        </w:rPr>
        <w:t>Роль Совета директоров</w:t>
      </w:r>
      <w:r w:rsidR="00AA0091" w:rsidRPr="00A172BE">
        <w:rPr>
          <w:b/>
          <w:color w:val="1F4E79" w:themeColor="accent1" w:themeShade="80"/>
        </w:rPr>
        <w:t xml:space="preserve"> Компании</w:t>
      </w:r>
    </w:p>
    <w:p w:rsidR="002B2488" w:rsidRPr="00A172BE" w:rsidRDefault="002B2488" w:rsidP="008539FE">
      <w:pPr>
        <w:pStyle w:val="a6"/>
        <w:spacing w:before="0" w:after="0"/>
        <w:jc w:val="both"/>
        <w:rPr>
          <w:color w:val="000000"/>
        </w:rPr>
      </w:pPr>
    </w:p>
    <w:p w:rsidR="00F777AC" w:rsidRPr="00A172BE" w:rsidRDefault="00F777AC" w:rsidP="008539FE">
      <w:pPr>
        <w:pStyle w:val="a6"/>
        <w:spacing w:before="0" w:after="0"/>
        <w:jc w:val="both"/>
        <w:rPr>
          <w:color w:val="000000"/>
        </w:rPr>
      </w:pPr>
      <w:r w:rsidRPr="00A172BE">
        <w:rPr>
          <w:color w:val="000000"/>
        </w:rPr>
        <w:t xml:space="preserve">Члены Совета директоров Компании полностью поддерживают </w:t>
      </w:r>
      <w:r w:rsidR="004F2098" w:rsidRPr="00A172BE">
        <w:rPr>
          <w:color w:val="000000"/>
        </w:rPr>
        <w:t xml:space="preserve">настоящий </w:t>
      </w:r>
      <w:r w:rsidRPr="00A172BE">
        <w:rPr>
          <w:color w:val="000000"/>
        </w:rPr>
        <w:t>Кодекс и следуют его положениям.</w:t>
      </w:r>
    </w:p>
    <w:p w:rsidR="00F777AC" w:rsidRDefault="004F2098" w:rsidP="008539FE">
      <w:pPr>
        <w:pStyle w:val="a6"/>
        <w:spacing w:before="0" w:after="0"/>
        <w:jc w:val="both"/>
        <w:rPr>
          <w:color w:val="000000"/>
        </w:rPr>
      </w:pPr>
      <w:r w:rsidRPr="00A172BE">
        <w:rPr>
          <w:color w:val="000000"/>
        </w:rPr>
        <w:t xml:space="preserve">Сотрудники Компании </w:t>
      </w:r>
      <w:r w:rsidR="00F777AC" w:rsidRPr="00A172BE">
        <w:rPr>
          <w:color w:val="000000"/>
        </w:rPr>
        <w:t>отчитыва</w:t>
      </w:r>
      <w:r w:rsidRPr="00A172BE">
        <w:rPr>
          <w:color w:val="000000"/>
        </w:rPr>
        <w:t>ются</w:t>
      </w:r>
      <w:r w:rsidR="00F777AC" w:rsidRPr="00A172BE">
        <w:rPr>
          <w:color w:val="000000"/>
        </w:rPr>
        <w:t xml:space="preserve"> перед Комитетом по аудиту по </w:t>
      </w:r>
      <w:r w:rsidR="00F01DAA" w:rsidRPr="00A172BE">
        <w:rPr>
          <w:color w:val="000000"/>
        </w:rPr>
        <w:t>вопросам</w:t>
      </w:r>
      <w:r w:rsidR="00F777AC" w:rsidRPr="00A172BE">
        <w:rPr>
          <w:color w:val="000000"/>
        </w:rPr>
        <w:t xml:space="preserve"> соблюдения Кодекса и </w:t>
      </w:r>
      <w:r w:rsidR="00F01DAA" w:rsidRPr="00A172BE">
        <w:rPr>
          <w:color w:val="000000"/>
        </w:rPr>
        <w:t>выявленным</w:t>
      </w:r>
      <w:r w:rsidR="0065263A" w:rsidRPr="00A172BE">
        <w:rPr>
          <w:color w:val="000000"/>
        </w:rPr>
        <w:t xml:space="preserve"> </w:t>
      </w:r>
      <w:r w:rsidR="00F777AC" w:rsidRPr="00A172BE">
        <w:rPr>
          <w:color w:val="000000"/>
        </w:rPr>
        <w:t>нарушениям в части этики и комплаенс.</w:t>
      </w:r>
    </w:p>
    <w:p w:rsidR="00FE1075" w:rsidRPr="00A172BE" w:rsidRDefault="00FE1075" w:rsidP="008539FE">
      <w:pPr>
        <w:pStyle w:val="a6"/>
        <w:spacing w:before="0" w:after="0"/>
        <w:jc w:val="both"/>
        <w:rPr>
          <w:color w:val="000000"/>
        </w:rPr>
      </w:pPr>
      <w:r>
        <w:rPr>
          <w:color w:val="000000"/>
        </w:rPr>
        <w:t>Члены Совета директоров пересматривают положения настоящего Кодекса каждые два года и обновляют их при необходимости.</w:t>
      </w:r>
    </w:p>
    <w:p w:rsidR="00F777AC" w:rsidRPr="00A172BE" w:rsidRDefault="00F777AC" w:rsidP="008539FE">
      <w:pPr>
        <w:pStyle w:val="a6"/>
        <w:spacing w:before="0" w:after="0"/>
        <w:jc w:val="both"/>
        <w:rPr>
          <w:color w:val="000000"/>
        </w:rPr>
      </w:pPr>
    </w:p>
    <w:p w:rsidR="002B2488" w:rsidRPr="00A172BE" w:rsidRDefault="00231E8D" w:rsidP="008539FE">
      <w:pPr>
        <w:pStyle w:val="a6"/>
        <w:spacing w:before="0" w:after="0"/>
        <w:jc w:val="both"/>
        <w:rPr>
          <w:b/>
          <w:color w:val="1F4E79" w:themeColor="accent1" w:themeShade="80"/>
        </w:rPr>
      </w:pPr>
      <w:r w:rsidRPr="00A172BE">
        <w:rPr>
          <w:b/>
          <w:color w:val="1F4E79" w:themeColor="accent1" w:themeShade="80"/>
        </w:rPr>
        <w:t>Дополнительные ресурсы</w:t>
      </w:r>
    </w:p>
    <w:p w:rsidR="00231E8D" w:rsidRPr="00A172BE" w:rsidRDefault="00231E8D" w:rsidP="008539FE">
      <w:pPr>
        <w:pStyle w:val="a6"/>
        <w:spacing w:before="0" w:after="0"/>
        <w:jc w:val="both"/>
        <w:rPr>
          <w:color w:val="000000"/>
        </w:rPr>
      </w:pPr>
    </w:p>
    <w:p w:rsidR="00231E8D" w:rsidRPr="00A172BE" w:rsidRDefault="0065263A" w:rsidP="008539FE">
      <w:pPr>
        <w:pStyle w:val="a6"/>
        <w:spacing w:before="0" w:after="0"/>
        <w:jc w:val="both"/>
        <w:rPr>
          <w:color w:val="FF0000"/>
        </w:rPr>
      </w:pPr>
      <w:r w:rsidRPr="00A172BE">
        <w:rPr>
          <w:color w:val="000000"/>
        </w:rPr>
        <w:t>Настоящий</w:t>
      </w:r>
      <w:r w:rsidR="00231E8D" w:rsidRPr="00A172BE">
        <w:rPr>
          <w:color w:val="000000"/>
        </w:rPr>
        <w:t xml:space="preserve"> Кодекс этики и комплаенс представлен на нескольких языках на </w:t>
      </w:r>
      <w:r w:rsidR="00231E8D" w:rsidRPr="00A172BE">
        <w:rPr>
          <w:color w:val="FF0000"/>
        </w:rPr>
        <w:t>внутреннем портале</w:t>
      </w:r>
      <w:r w:rsidRPr="00A172BE">
        <w:rPr>
          <w:color w:val="FF0000"/>
        </w:rPr>
        <w:t xml:space="preserve"> </w:t>
      </w:r>
      <w:r w:rsidRPr="00A172BE">
        <w:t>Компании</w:t>
      </w:r>
      <w:r w:rsidR="00231E8D" w:rsidRPr="00A172BE">
        <w:t>.</w:t>
      </w:r>
    </w:p>
    <w:p w:rsidR="00265471" w:rsidRPr="00A172BE" w:rsidRDefault="00265471" w:rsidP="008539FE">
      <w:pPr>
        <w:pStyle w:val="a6"/>
        <w:spacing w:before="0" w:after="0"/>
        <w:jc w:val="both"/>
        <w:rPr>
          <w:color w:val="0D0D0D" w:themeColor="text1" w:themeTint="F2"/>
        </w:rPr>
      </w:pPr>
    </w:p>
    <w:p w:rsidR="00E91AEC" w:rsidRPr="00A172BE" w:rsidRDefault="00271D1C" w:rsidP="008539FE">
      <w:pPr>
        <w:pStyle w:val="a6"/>
        <w:spacing w:before="0" w:after="0"/>
        <w:jc w:val="both"/>
        <w:rPr>
          <w:color w:val="0D0D0D" w:themeColor="text1" w:themeTint="F2"/>
        </w:rPr>
      </w:pPr>
      <w:r w:rsidRPr="00A172BE">
        <w:rPr>
          <w:color w:val="0D0D0D" w:themeColor="text1" w:themeTint="F2"/>
        </w:rPr>
        <w:lastRenderedPageBreak/>
        <w:t>На внутрикорпоративном сайте Компании имеется отдельная</w:t>
      </w:r>
      <w:r w:rsidR="001C7C66" w:rsidRPr="00A172BE">
        <w:rPr>
          <w:color w:val="0D0D0D" w:themeColor="text1" w:themeTint="F2"/>
        </w:rPr>
        <w:t xml:space="preserve"> страница по этике и комплаенс с указанием актуального перечня </w:t>
      </w:r>
      <w:r w:rsidR="00DB1589" w:rsidRPr="00A172BE">
        <w:rPr>
          <w:color w:val="0D0D0D" w:themeColor="text1" w:themeTint="F2"/>
        </w:rPr>
        <w:t>специалистов</w:t>
      </w:r>
      <w:r w:rsidR="00E91AEC" w:rsidRPr="00A172BE">
        <w:rPr>
          <w:color w:val="0D0D0D" w:themeColor="text1" w:themeTint="F2"/>
        </w:rPr>
        <w:t xml:space="preserve"> по </w:t>
      </w:r>
      <w:r w:rsidR="00265471" w:rsidRPr="00A172BE">
        <w:rPr>
          <w:color w:val="0D0D0D" w:themeColor="text1" w:themeTint="F2"/>
        </w:rPr>
        <w:t>э</w:t>
      </w:r>
      <w:r w:rsidR="00E91AEC" w:rsidRPr="00A172BE">
        <w:rPr>
          <w:color w:val="0D0D0D" w:themeColor="text1" w:themeTint="F2"/>
        </w:rPr>
        <w:t xml:space="preserve">тике и </w:t>
      </w:r>
      <w:r w:rsidR="00265471" w:rsidRPr="00A172BE">
        <w:rPr>
          <w:color w:val="0D0D0D" w:themeColor="text1" w:themeTint="F2"/>
        </w:rPr>
        <w:t>к</w:t>
      </w:r>
      <w:r w:rsidR="00E91AEC" w:rsidRPr="00A172BE">
        <w:rPr>
          <w:color w:val="0D0D0D" w:themeColor="text1" w:themeTint="F2"/>
        </w:rPr>
        <w:t>омплаенс</w:t>
      </w:r>
      <w:r w:rsidR="00DB1589" w:rsidRPr="00A172BE">
        <w:rPr>
          <w:color w:val="0D0D0D" w:themeColor="text1" w:themeTint="F2"/>
        </w:rPr>
        <w:t>.</w:t>
      </w:r>
    </w:p>
    <w:p w:rsidR="00DB1589" w:rsidRPr="00A172BE" w:rsidRDefault="00DB1589" w:rsidP="008539FE">
      <w:pPr>
        <w:pStyle w:val="a6"/>
        <w:spacing w:before="0" w:after="0"/>
        <w:jc w:val="both"/>
        <w:rPr>
          <w:color w:val="0D0D0D" w:themeColor="text1" w:themeTint="F2"/>
        </w:rPr>
      </w:pPr>
    </w:p>
    <w:p w:rsidR="00DB1589" w:rsidRPr="00A172BE" w:rsidRDefault="000604EF" w:rsidP="008539FE">
      <w:pPr>
        <w:pStyle w:val="a6"/>
        <w:spacing w:before="0" w:after="0"/>
        <w:jc w:val="both"/>
        <w:rPr>
          <w:color w:val="0D0D0D" w:themeColor="text1" w:themeTint="F2"/>
        </w:rPr>
      </w:pPr>
      <w:r w:rsidRPr="00A172BE">
        <w:rPr>
          <w:color w:val="0D0D0D" w:themeColor="text1" w:themeTint="F2"/>
        </w:rPr>
        <w:t>К</w:t>
      </w:r>
      <w:r w:rsidR="00DB1589" w:rsidRPr="00A172BE">
        <w:rPr>
          <w:color w:val="0D0D0D" w:themeColor="text1" w:themeTint="F2"/>
        </w:rPr>
        <w:t xml:space="preserve">орпоративные документы, большинство которых дополняет положения </w:t>
      </w:r>
      <w:proofErr w:type="gramStart"/>
      <w:r w:rsidR="0065263A" w:rsidRPr="00A172BE">
        <w:rPr>
          <w:color w:val="0D0D0D" w:themeColor="text1" w:themeTint="F2"/>
        </w:rPr>
        <w:t>на</w:t>
      </w:r>
      <w:r w:rsidR="009F6DD5" w:rsidRPr="00A172BE">
        <w:rPr>
          <w:color w:val="0D0D0D" w:themeColor="text1" w:themeTint="F2"/>
        </w:rPr>
        <w:t xml:space="preserve">стоящего </w:t>
      </w:r>
      <w:r w:rsidR="0065263A" w:rsidRPr="00A172BE">
        <w:rPr>
          <w:color w:val="0D0D0D" w:themeColor="text1" w:themeTint="F2"/>
        </w:rPr>
        <w:t xml:space="preserve"> Кодекса</w:t>
      </w:r>
      <w:proofErr w:type="gramEnd"/>
      <w:r w:rsidR="00DB1589" w:rsidRPr="00A172BE">
        <w:rPr>
          <w:color w:val="0D0D0D" w:themeColor="text1" w:themeTint="F2"/>
        </w:rPr>
        <w:t xml:space="preserve">, приведены на портале </w:t>
      </w:r>
      <w:r w:rsidR="001C7C66" w:rsidRPr="00A172BE">
        <w:rPr>
          <w:color w:val="0D0D0D" w:themeColor="text1" w:themeTint="F2"/>
        </w:rPr>
        <w:t>Компании</w:t>
      </w:r>
      <w:r w:rsidR="00265471" w:rsidRPr="00A172BE">
        <w:rPr>
          <w:color w:val="0D0D0D" w:themeColor="text1" w:themeTint="F2"/>
        </w:rPr>
        <w:t>.</w:t>
      </w:r>
    </w:p>
    <w:p w:rsidR="00DB1589" w:rsidRPr="00A172BE" w:rsidRDefault="00DB1589" w:rsidP="008539FE">
      <w:pPr>
        <w:pStyle w:val="a6"/>
        <w:spacing w:before="0" w:after="0"/>
        <w:jc w:val="both"/>
        <w:rPr>
          <w:color w:val="0D0D0D" w:themeColor="text1" w:themeTint="F2"/>
        </w:rPr>
      </w:pPr>
    </w:p>
    <w:p w:rsidR="00DB1589" w:rsidRPr="00A172BE" w:rsidRDefault="0073556B" w:rsidP="008539FE">
      <w:pPr>
        <w:pStyle w:val="a6"/>
        <w:spacing w:before="0" w:after="0"/>
        <w:jc w:val="both"/>
        <w:rPr>
          <w:color w:val="0D0D0D" w:themeColor="text1" w:themeTint="F2"/>
        </w:rPr>
      </w:pPr>
      <w:r w:rsidRPr="00A172BE">
        <w:rPr>
          <w:color w:val="0D0D0D" w:themeColor="text1" w:themeTint="F2"/>
        </w:rPr>
        <w:t>Сайт внутренней сети также содержит информацию по вопросам этики</w:t>
      </w:r>
      <w:r w:rsidR="00265471" w:rsidRPr="00A172BE">
        <w:rPr>
          <w:color w:val="0D0D0D" w:themeColor="text1" w:themeTint="F2"/>
        </w:rPr>
        <w:t xml:space="preserve"> и комплаенс</w:t>
      </w:r>
      <w:r w:rsidRPr="00A172BE">
        <w:rPr>
          <w:color w:val="0D0D0D" w:themeColor="text1" w:themeTint="F2"/>
        </w:rPr>
        <w:t xml:space="preserve">, </w:t>
      </w:r>
      <w:r w:rsidR="00265471" w:rsidRPr="00A172BE">
        <w:rPr>
          <w:color w:val="0D0D0D" w:themeColor="text1" w:themeTint="F2"/>
        </w:rPr>
        <w:t xml:space="preserve">как </w:t>
      </w:r>
      <w:r w:rsidR="000604EF" w:rsidRPr="00A172BE">
        <w:rPr>
          <w:color w:val="0D0D0D" w:themeColor="text1" w:themeTint="F2"/>
        </w:rPr>
        <w:t>часть общих учебных программ К</w:t>
      </w:r>
      <w:r w:rsidRPr="00A172BE">
        <w:rPr>
          <w:color w:val="0D0D0D" w:themeColor="text1" w:themeTint="F2"/>
        </w:rPr>
        <w:t>омпании.</w:t>
      </w:r>
      <w:r w:rsidR="00265471" w:rsidRPr="00A172BE">
        <w:rPr>
          <w:color w:val="0D0D0D" w:themeColor="text1" w:themeTint="F2"/>
        </w:rPr>
        <w:t xml:space="preserve"> </w:t>
      </w:r>
      <w:r w:rsidR="00DB1589" w:rsidRPr="00A172BE">
        <w:rPr>
          <w:color w:val="0D0D0D" w:themeColor="text1" w:themeTint="F2"/>
        </w:rPr>
        <w:t xml:space="preserve">Материалы для тренингов по вопросам этики и комплаенс находятся по ссылке </w:t>
      </w:r>
      <w:r w:rsidR="00DB1589" w:rsidRPr="00A172BE">
        <w:rPr>
          <w:color w:val="FF0000"/>
        </w:rPr>
        <w:t>здесь</w:t>
      </w:r>
      <w:r w:rsidR="00265471" w:rsidRPr="00A172BE">
        <w:rPr>
          <w:color w:val="000000" w:themeColor="text1"/>
        </w:rPr>
        <w:t>.</w:t>
      </w:r>
    </w:p>
    <w:p w:rsidR="00322F11" w:rsidRPr="00A172BE" w:rsidRDefault="00322F11" w:rsidP="008539FE">
      <w:pPr>
        <w:pStyle w:val="a6"/>
        <w:spacing w:before="0" w:after="0"/>
        <w:jc w:val="both"/>
        <w:rPr>
          <w:color w:val="44546A" w:themeColor="text2"/>
        </w:rPr>
      </w:pPr>
    </w:p>
    <w:p w:rsidR="00E91AEC" w:rsidRPr="00A172BE" w:rsidRDefault="000604EF" w:rsidP="008539FE">
      <w:pPr>
        <w:pStyle w:val="a6"/>
        <w:spacing w:before="0" w:after="0"/>
        <w:jc w:val="both"/>
      </w:pPr>
      <w:r w:rsidRPr="00A172BE">
        <w:t>Ц</w:t>
      </w:r>
      <w:r w:rsidR="0073556B" w:rsidRPr="00A172BE">
        <w:t>ель</w:t>
      </w:r>
      <w:r w:rsidRPr="00A172BE">
        <w:t xml:space="preserve"> Компании</w:t>
      </w:r>
      <w:r w:rsidR="0073556B" w:rsidRPr="00A172BE">
        <w:t xml:space="preserve"> - установить и поддержать открытый диалог по проблемам этики, с которыми </w:t>
      </w:r>
      <w:r w:rsidR="002E3C73" w:rsidRPr="00A172BE">
        <w:t xml:space="preserve">сотрудники Компании </w:t>
      </w:r>
      <w:r w:rsidR="0073556B" w:rsidRPr="00A172BE">
        <w:t>ст</w:t>
      </w:r>
      <w:r w:rsidR="002E3C73" w:rsidRPr="00A172BE">
        <w:t>алкиваются</w:t>
      </w:r>
      <w:r w:rsidR="0073556B" w:rsidRPr="00A172BE">
        <w:t xml:space="preserve"> в процессе повседневной работы</w:t>
      </w:r>
      <w:r w:rsidR="002E3C73" w:rsidRPr="00A172BE">
        <w:t xml:space="preserve"> и общени</w:t>
      </w:r>
      <w:r w:rsidRPr="00A172BE">
        <w:t>я</w:t>
      </w:r>
      <w:r w:rsidR="002E3C73" w:rsidRPr="00A172BE">
        <w:t xml:space="preserve"> в коллективе, с заказчиками, партнерами и иными лицами.</w:t>
      </w:r>
    </w:p>
    <w:p w:rsidR="00322F11" w:rsidRPr="00A172BE" w:rsidRDefault="00322F11" w:rsidP="008539FE">
      <w:pPr>
        <w:pStyle w:val="a6"/>
        <w:spacing w:before="0" w:after="0"/>
        <w:jc w:val="both"/>
      </w:pPr>
    </w:p>
    <w:p w:rsidR="007F0A12" w:rsidRPr="00A172BE" w:rsidRDefault="000604EF" w:rsidP="008539FE">
      <w:pPr>
        <w:pStyle w:val="a6"/>
        <w:spacing w:before="0" w:after="0"/>
        <w:jc w:val="both"/>
      </w:pPr>
      <w:r w:rsidRPr="00A172BE">
        <w:t>Э</w:t>
      </w:r>
      <w:r w:rsidR="00CC1B30" w:rsidRPr="00A172BE">
        <w:t xml:space="preserve">ти ресурсы будут полезны </w:t>
      </w:r>
      <w:r w:rsidRPr="00A172BE">
        <w:t>сотрудникам Компании</w:t>
      </w:r>
      <w:r w:rsidR="00CC1B30" w:rsidRPr="00A172BE">
        <w:t xml:space="preserve"> в личном</w:t>
      </w:r>
      <w:r w:rsidR="002E3C73" w:rsidRPr="00A172BE">
        <w:t xml:space="preserve"> и </w:t>
      </w:r>
      <w:r w:rsidR="00CC1B30" w:rsidRPr="00A172BE">
        <w:t>профессиональном росте.</w:t>
      </w:r>
    </w:p>
    <w:p w:rsidR="002B2488" w:rsidRPr="00A172BE" w:rsidRDefault="002B2488" w:rsidP="008539FE">
      <w:pPr>
        <w:pStyle w:val="a6"/>
        <w:spacing w:before="0" w:after="0"/>
        <w:jc w:val="both"/>
        <w:rPr>
          <w:color w:val="000000"/>
        </w:rPr>
      </w:pPr>
    </w:p>
    <w:p w:rsidR="002B2488" w:rsidRPr="00A172BE" w:rsidRDefault="002B2488" w:rsidP="008539FE">
      <w:pPr>
        <w:pStyle w:val="a6"/>
        <w:spacing w:before="0" w:after="0"/>
        <w:jc w:val="both"/>
        <w:rPr>
          <w:color w:val="000000"/>
        </w:rPr>
      </w:pPr>
    </w:p>
    <w:p w:rsidR="002B2488" w:rsidRPr="00A172BE" w:rsidRDefault="002B2488" w:rsidP="008539FE">
      <w:pPr>
        <w:pStyle w:val="a6"/>
        <w:spacing w:before="0" w:after="0"/>
        <w:jc w:val="both"/>
        <w:rPr>
          <w:color w:val="000000"/>
        </w:rPr>
      </w:pPr>
    </w:p>
    <w:p w:rsidR="002B2488" w:rsidRPr="00A172BE" w:rsidRDefault="002B2488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A66632" w:rsidRPr="00A172BE" w:rsidRDefault="00A66632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CC1B30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5D7060" w:rsidRDefault="005D7060" w:rsidP="008539FE">
      <w:pPr>
        <w:pStyle w:val="a6"/>
        <w:spacing w:before="0" w:after="0"/>
        <w:jc w:val="both"/>
        <w:rPr>
          <w:color w:val="000000"/>
        </w:rPr>
      </w:pPr>
    </w:p>
    <w:p w:rsidR="005D7060" w:rsidRDefault="005D7060" w:rsidP="008539FE">
      <w:pPr>
        <w:pStyle w:val="a6"/>
        <w:spacing w:before="0" w:after="0"/>
        <w:jc w:val="both"/>
        <w:rPr>
          <w:color w:val="000000"/>
        </w:rPr>
      </w:pPr>
    </w:p>
    <w:p w:rsidR="005D7060" w:rsidRPr="00A172BE" w:rsidRDefault="005D7060" w:rsidP="008539FE">
      <w:pPr>
        <w:pStyle w:val="a6"/>
        <w:spacing w:before="0" w:after="0"/>
        <w:jc w:val="both"/>
        <w:rPr>
          <w:color w:val="000000"/>
        </w:rPr>
      </w:pPr>
    </w:p>
    <w:p w:rsidR="000604EF" w:rsidRPr="00A172BE" w:rsidRDefault="000604EF" w:rsidP="008539FE">
      <w:pPr>
        <w:pStyle w:val="a6"/>
        <w:spacing w:before="0" w:after="0"/>
        <w:jc w:val="both"/>
        <w:rPr>
          <w:color w:val="000000"/>
        </w:rPr>
      </w:pPr>
    </w:p>
    <w:p w:rsidR="000604EF" w:rsidRPr="00A172BE" w:rsidRDefault="000604EF" w:rsidP="008539FE">
      <w:pPr>
        <w:pStyle w:val="a6"/>
        <w:spacing w:before="0" w:after="0"/>
        <w:jc w:val="both"/>
        <w:rPr>
          <w:color w:val="000000"/>
        </w:rPr>
      </w:pPr>
    </w:p>
    <w:p w:rsidR="00CC1B30" w:rsidRPr="00A172BE" w:rsidRDefault="00CC1B30" w:rsidP="008539FE">
      <w:pPr>
        <w:pStyle w:val="a6"/>
        <w:spacing w:before="0" w:after="0"/>
        <w:jc w:val="both"/>
        <w:rPr>
          <w:color w:val="000000"/>
        </w:rPr>
      </w:pPr>
    </w:p>
    <w:p w:rsidR="00717B97" w:rsidRPr="00A172BE" w:rsidRDefault="00903D5D" w:rsidP="002B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lastRenderedPageBreak/>
        <w:t xml:space="preserve">РАЗДЕЛ </w:t>
      </w:r>
      <w:r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en-US" w:eastAsia="ru-RU"/>
        </w:rPr>
        <w:t>I</w:t>
      </w:r>
      <w:r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. </w:t>
      </w:r>
      <w:r w:rsidR="00F37EC7"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ЭТИКА</w:t>
      </w:r>
    </w:p>
    <w:p w:rsidR="00F37EC7" w:rsidRPr="00A172BE" w:rsidRDefault="00F37EC7" w:rsidP="00744A57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1B1EFC" w:rsidRPr="00A172BE" w:rsidRDefault="000F6983" w:rsidP="002F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считает, что ведение бизнеса </w:t>
      </w:r>
      <w:r w:rsidR="009D6CA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 соблюдением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этическ</w:t>
      </w:r>
      <w:r w:rsidR="009D6CAC" w:rsidRPr="00A172B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принцип</w:t>
      </w:r>
      <w:r w:rsidR="009D6CAC" w:rsidRPr="00A172B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неотъемлемым элементом</w:t>
      </w:r>
      <w:r w:rsidR="009D6CA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ее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долгосрочного успеха.</w:t>
      </w:r>
      <w:r w:rsidR="009D6CA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поддерживает</w:t>
      </w:r>
      <w:r w:rsidR="001B1EFC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высочайший стандарт этичного поведения в повседневной деятельности</w:t>
      </w:r>
      <w:r w:rsidR="009D6CAC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</w:t>
      </w:r>
      <w:r w:rsidR="001B1EFC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</w:t>
      </w:r>
      <w:r w:rsidR="009D6CAC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B1EFC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="009D6CAC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ю ее по</w:t>
      </w:r>
      <w:r w:rsidR="001B1EFC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дхода к ведению бизнеса.</w:t>
      </w:r>
    </w:p>
    <w:p w:rsidR="000F6983" w:rsidRPr="00A172BE" w:rsidRDefault="000F6983" w:rsidP="002F5C15">
      <w:pPr>
        <w:pStyle w:val="a6"/>
        <w:spacing w:before="0" w:after="0"/>
        <w:jc w:val="both"/>
        <w:rPr>
          <w:color w:val="000000"/>
        </w:rPr>
      </w:pPr>
    </w:p>
    <w:p w:rsidR="001B1EFC" w:rsidRPr="00A172BE" w:rsidRDefault="00FA728D" w:rsidP="002F5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Все сотрудн</w:t>
      </w:r>
      <w:r w:rsidR="001B1EFC" w:rsidRPr="00A172BE">
        <w:rPr>
          <w:rFonts w:ascii="Times New Roman" w:hAnsi="Times New Roman" w:cs="Times New Roman"/>
          <w:color w:val="000000"/>
          <w:sz w:val="24"/>
          <w:szCs w:val="24"/>
        </w:rPr>
        <w:t>ики Компании след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уют </w:t>
      </w:r>
      <w:r w:rsidR="001B1EF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высоким стандартам персонального поведения, принятым в обществе и соответствующим ответственности и традициям, сложившимся в Компании. Высокие стандарты персонального поведения подразумевают следование работниками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Компании </w:t>
      </w:r>
      <w:r w:rsidR="001B1EFC" w:rsidRPr="00A172BE">
        <w:rPr>
          <w:rFonts w:ascii="Times New Roman" w:hAnsi="Times New Roman" w:cs="Times New Roman"/>
          <w:color w:val="000000"/>
          <w:sz w:val="24"/>
          <w:szCs w:val="24"/>
        </w:rPr>
        <w:t>принципам честности, добросовестности, беспристрастности и уважения в общении с коллегами по работе, парт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B1EFC" w:rsidRPr="00A172BE">
        <w:rPr>
          <w:rFonts w:ascii="Times New Roman" w:hAnsi="Times New Roman" w:cs="Times New Roman"/>
          <w:color w:val="000000"/>
          <w:sz w:val="24"/>
          <w:szCs w:val="24"/>
        </w:rPr>
        <w:t>ерами и клиентами Компании, а также с другими лицами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, состоящими в правоотношениях с Компанией</w:t>
      </w:r>
      <w:r w:rsidR="002F5C15"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C15" w:rsidRPr="00A172BE" w:rsidRDefault="002F5C15" w:rsidP="002F5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983" w:rsidRPr="00A172BE" w:rsidRDefault="001B1EFC" w:rsidP="002F5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Соблюдение высоких стандартов </w:t>
      </w:r>
      <w:r w:rsidR="00FA728D" w:rsidRPr="00A172BE">
        <w:rPr>
          <w:rFonts w:ascii="Times New Roman" w:hAnsi="Times New Roman" w:cs="Times New Roman"/>
          <w:sz w:val="24"/>
          <w:szCs w:val="24"/>
        </w:rPr>
        <w:t xml:space="preserve">корпоративной </w:t>
      </w:r>
      <w:r w:rsidRPr="00A172BE">
        <w:rPr>
          <w:rFonts w:ascii="Times New Roman" w:hAnsi="Times New Roman" w:cs="Times New Roman"/>
          <w:sz w:val="24"/>
          <w:szCs w:val="24"/>
        </w:rPr>
        <w:t>этики и поддержание</w:t>
      </w:r>
      <w:r w:rsidR="00FA728D" w:rsidRPr="00A172BE">
        <w:rPr>
          <w:rFonts w:ascii="Times New Roman" w:hAnsi="Times New Roman" w:cs="Times New Roman"/>
          <w:sz w:val="24"/>
          <w:szCs w:val="24"/>
        </w:rPr>
        <w:t xml:space="preserve"> деловой</w:t>
      </w:r>
      <w:r w:rsidRPr="00A172BE">
        <w:rPr>
          <w:rFonts w:ascii="Times New Roman" w:hAnsi="Times New Roman" w:cs="Times New Roman"/>
          <w:sz w:val="24"/>
          <w:szCs w:val="24"/>
        </w:rPr>
        <w:t xml:space="preserve"> репутации Компании — одна из основных задач </w:t>
      </w:r>
      <w:r w:rsidR="00FA728D" w:rsidRPr="00A172BE">
        <w:rPr>
          <w:rFonts w:ascii="Times New Roman" w:hAnsi="Times New Roman" w:cs="Times New Roman"/>
          <w:sz w:val="24"/>
          <w:szCs w:val="24"/>
        </w:rPr>
        <w:t>ее</w:t>
      </w:r>
      <w:r w:rsidRPr="00A172BE">
        <w:rPr>
          <w:rFonts w:ascii="Times New Roman" w:hAnsi="Times New Roman" w:cs="Times New Roman"/>
          <w:sz w:val="24"/>
          <w:szCs w:val="24"/>
        </w:rPr>
        <w:t xml:space="preserve"> работников. </w:t>
      </w:r>
      <w:r w:rsidR="0006151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исполнения своих трудовых, должностных и служебных обязанностей работники Компании </w:t>
      </w:r>
      <w:r w:rsidR="00FA728D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</w:t>
      </w:r>
      <w:r w:rsidR="00061513" w:rsidRPr="00A172BE">
        <w:rPr>
          <w:rFonts w:ascii="Times New Roman" w:hAnsi="Times New Roman" w:cs="Times New Roman"/>
          <w:color w:val="000000"/>
          <w:sz w:val="24"/>
          <w:szCs w:val="24"/>
        </w:rPr>
        <w:t>руководств</w:t>
      </w:r>
      <w:r w:rsidR="00FA728D" w:rsidRPr="00A172BE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6151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положе</w:t>
      </w:r>
      <w:r w:rsidR="00441960" w:rsidRPr="00A172BE">
        <w:rPr>
          <w:rFonts w:ascii="Times New Roman" w:hAnsi="Times New Roman" w:cs="Times New Roman"/>
          <w:color w:val="000000"/>
          <w:sz w:val="24"/>
          <w:szCs w:val="24"/>
        </w:rPr>
        <w:t>ниями настоящего Кодекса, следуя</w:t>
      </w:r>
      <w:r w:rsidR="0006151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им в своей профессиональной деятельности и межличностном взаимодействии на рабочем месте. </w:t>
      </w:r>
    </w:p>
    <w:p w:rsidR="002F5C15" w:rsidRPr="00A172BE" w:rsidRDefault="002F5C15" w:rsidP="002F5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783" w:rsidRPr="00A172BE" w:rsidRDefault="00A66632" w:rsidP="00694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1.</w:t>
      </w:r>
      <w:r w:rsidR="008B0B95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D24517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</w:t>
      </w:r>
      <w:r w:rsidR="00ED3783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Уважение к каждому человеку </w:t>
      </w:r>
    </w:p>
    <w:p w:rsidR="002F5C15" w:rsidRPr="00A172BE" w:rsidRDefault="002F5C15" w:rsidP="00694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D9381C" w:rsidRPr="00A172BE" w:rsidRDefault="00086671" w:rsidP="00E856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Компании </w:t>
      </w:r>
      <w:r w:rsidR="00151AA5" w:rsidRPr="00A172BE">
        <w:rPr>
          <w:rFonts w:ascii="Times New Roman" w:hAnsi="Times New Roman" w:cs="Times New Roman"/>
          <w:color w:val="000000"/>
          <w:sz w:val="24"/>
          <w:szCs w:val="24"/>
        </w:rPr>
        <w:t>строят отношения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на взаимном уважении 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>друг к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другу, 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дут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себя корректно и профессионально по отношению к коллегам, клиентам и поставщикам как в офисе</w:t>
      </w:r>
      <w:r w:rsidR="00983B0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так и за его пределами. </w:t>
      </w:r>
    </w:p>
    <w:p w:rsidR="00B11E71" w:rsidRPr="00A172BE" w:rsidRDefault="00B11E71" w:rsidP="00B11E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363" w:rsidRPr="00A172BE" w:rsidRDefault="00983B03" w:rsidP="00E856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имеет многонациональный состав сотрудников, поэтому коллегам необходимо учитывать </w:t>
      </w:r>
      <w:r w:rsidR="00D62363" w:rsidRPr="00A172BE">
        <w:rPr>
          <w:rFonts w:ascii="Times New Roman" w:hAnsi="Times New Roman" w:cs="Times New Roman"/>
          <w:color w:val="000000"/>
          <w:sz w:val="24"/>
          <w:szCs w:val="24"/>
        </w:rPr>
        <w:t>имеющиеся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различи</w:t>
      </w:r>
      <w:r w:rsidR="00D62363" w:rsidRPr="00A172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языковых навыков и </w:t>
      </w:r>
      <w:r w:rsidR="00D62363" w:rsidRPr="00A172BE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</w:t>
      </w:r>
      <w:r w:rsidR="00D62363"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81C" w:rsidRPr="00A172BE" w:rsidRDefault="00D62363" w:rsidP="006944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Многообразие взглядов ведет к более благоприятному общению, что плодотворно сказывается на работе с партнерами, ак</w:t>
      </w:r>
      <w:r w:rsidR="00C9228E" w:rsidRPr="00A172B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ионерами и другими</w:t>
      </w:r>
      <w:r w:rsidR="00C9228E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интересованными лиц</w:t>
      </w:r>
      <w:r w:rsidR="00C9228E" w:rsidRPr="00A172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151AA5" w:rsidRPr="00A172BE">
        <w:rPr>
          <w:rFonts w:ascii="Times New Roman" w:hAnsi="Times New Roman" w:cs="Times New Roman"/>
          <w:color w:val="000000"/>
          <w:sz w:val="24"/>
          <w:szCs w:val="24"/>
        </w:rPr>
        <w:t>, как на территории Казахстана, так и за его пределами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1E71" w:rsidRPr="00A172BE" w:rsidRDefault="00B11E71" w:rsidP="006944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B5B" w:rsidRPr="00A172BE" w:rsidRDefault="003C0654" w:rsidP="00E856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принимает кадровые решения на 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r w:rsidR="00FC231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деловых качеств и 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заслуг, основываясь на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действующем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трудовом законодательстве</w:t>
      </w:r>
      <w:r w:rsidR="004F2405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</w:t>
      </w:r>
      <w:r w:rsidR="00ED3783"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0B5B" w:rsidRPr="00A172BE">
        <w:rPr>
          <w:rFonts w:ascii="Times New Roman" w:hAnsi="Times New Roman" w:cs="Times New Roman"/>
          <w:i/>
          <w:iCs/>
          <w:color w:val="262626"/>
          <w:sz w:val="20"/>
          <w:szCs w:val="20"/>
        </w:rPr>
        <w:t xml:space="preserve"> </w:t>
      </w:r>
      <w:r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Компания </w:t>
      </w:r>
      <w:r w:rsidR="002B0B5B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>предоставляе</w:t>
      </w:r>
      <w:r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>т</w:t>
      </w:r>
      <w:r w:rsidR="002B0B5B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равные возможности трудоустройства</w:t>
      </w:r>
      <w:r w:rsidR="00D9381C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</w:t>
      </w:r>
      <w:r w:rsidR="002B0B5B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>и обеспечивае</w:t>
      </w:r>
      <w:r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>т</w:t>
      </w:r>
      <w:r w:rsidR="002B0B5B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>надлежащи</w:t>
      </w:r>
      <w:r w:rsidR="002B0B5B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>е условия для</w:t>
      </w:r>
      <w:r w:rsidR="00D9381C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</w:t>
      </w:r>
      <w:r w:rsidR="002B0B5B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>квалифицированных специалистов</w:t>
      </w:r>
      <w:r w:rsidR="00D9381C" w:rsidRPr="00A172BE">
        <w:rPr>
          <w:rFonts w:ascii="Times New Roman" w:hAnsi="Times New Roman" w:cs="Times New Roman"/>
          <w:iCs/>
          <w:color w:val="262626"/>
          <w:sz w:val="24"/>
          <w:szCs w:val="24"/>
        </w:rPr>
        <w:t>.</w:t>
      </w:r>
    </w:p>
    <w:p w:rsidR="00B11E71" w:rsidRPr="00A172BE" w:rsidRDefault="00B11E71" w:rsidP="00B11E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262626"/>
          <w:sz w:val="24"/>
          <w:szCs w:val="24"/>
        </w:rPr>
      </w:pPr>
    </w:p>
    <w:p w:rsidR="00D9381C" w:rsidRPr="00577A73" w:rsidRDefault="003C0654" w:rsidP="00E856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A73">
        <w:rPr>
          <w:rFonts w:ascii="Times New Roman" w:hAnsi="Times New Roman" w:cs="Times New Roman"/>
          <w:iCs/>
          <w:sz w:val="24"/>
          <w:szCs w:val="24"/>
        </w:rPr>
        <w:t>Руководство Компании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 xml:space="preserve"> бере</w:t>
      </w:r>
      <w:r w:rsidRPr="00577A73">
        <w:rPr>
          <w:rFonts w:ascii="Times New Roman" w:hAnsi="Times New Roman" w:cs="Times New Roman"/>
          <w:iCs/>
          <w:sz w:val="24"/>
          <w:szCs w:val="24"/>
        </w:rPr>
        <w:t>т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 xml:space="preserve"> на себя обязательство</w:t>
      </w:r>
      <w:r w:rsidR="00D9381C" w:rsidRPr="00577A73">
        <w:rPr>
          <w:rFonts w:ascii="Times New Roman" w:hAnsi="Times New Roman" w:cs="Times New Roman"/>
        </w:rPr>
        <w:t xml:space="preserve"> 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>предоставлять равные возможности</w:t>
      </w:r>
      <w:r w:rsidRPr="00577A73">
        <w:rPr>
          <w:rFonts w:ascii="Times New Roman" w:hAnsi="Times New Roman" w:cs="Times New Roman"/>
          <w:iCs/>
          <w:sz w:val="24"/>
          <w:szCs w:val="24"/>
        </w:rPr>
        <w:t xml:space="preserve"> сотрудникам по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 xml:space="preserve"> вопрос</w:t>
      </w:r>
      <w:r w:rsidRPr="00577A73">
        <w:rPr>
          <w:rFonts w:ascii="Times New Roman" w:hAnsi="Times New Roman" w:cs="Times New Roman"/>
          <w:iCs/>
          <w:sz w:val="24"/>
          <w:szCs w:val="24"/>
        </w:rPr>
        <w:t>ам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 xml:space="preserve"> найма, вознаграждения, продвижения по службе, классификации, подготовки, </w:t>
      </w:r>
      <w:r w:rsidR="004F2405" w:rsidRPr="00577A73">
        <w:rPr>
          <w:rFonts w:ascii="Times New Roman" w:hAnsi="Times New Roman" w:cs="Times New Roman"/>
          <w:iCs/>
          <w:sz w:val="24"/>
          <w:szCs w:val="24"/>
        </w:rPr>
        <w:t xml:space="preserve">переподготовки, 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>стажировки и прочих условий труда</w:t>
      </w:r>
      <w:r w:rsidRPr="00577A73">
        <w:rPr>
          <w:rFonts w:ascii="Times New Roman" w:hAnsi="Times New Roman" w:cs="Times New Roman"/>
          <w:iCs/>
          <w:sz w:val="24"/>
          <w:szCs w:val="24"/>
        </w:rPr>
        <w:t>.</w:t>
      </w:r>
    </w:p>
    <w:p w:rsidR="00B11E71" w:rsidRPr="00577A73" w:rsidRDefault="00B11E71" w:rsidP="00B11E71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ED1BB0" w:rsidRPr="00577A73" w:rsidRDefault="0069440F" w:rsidP="00E856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A73">
        <w:rPr>
          <w:rFonts w:ascii="Times New Roman" w:hAnsi="Times New Roman" w:cs="Times New Roman"/>
          <w:iCs/>
          <w:sz w:val="24"/>
          <w:szCs w:val="24"/>
        </w:rPr>
        <w:t xml:space="preserve">Компания 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>также обеспечивае</w:t>
      </w:r>
      <w:r w:rsidRPr="00577A73">
        <w:rPr>
          <w:rFonts w:ascii="Times New Roman" w:hAnsi="Times New Roman" w:cs="Times New Roman"/>
          <w:iCs/>
          <w:sz w:val="24"/>
          <w:szCs w:val="24"/>
        </w:rPr>
        <w:t>т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 xml:space="preserve"> приемлемые условия</w:t>
      </w:r>
      <w:r w:rsidRPr="00577A73">
        <w:rPr>
          <w:rFonts w:ascii="Times New Roman" w:hAnsi="Times New Roman" w:cs="Times New Roman"/>
          <w:iCs/>
          <w:sz w:val="24"/>
          <w:szCs w:val="24"/>
        </w:rPr>
        <w:t xml:space="preserve"> труда</w:t>
      </w:r>
      <w:r w:rsidR="00D9381C" w:rsidRPr="00577A73">
        <w:rPr>
          <w:rFonts w:ascii="Times New Roman" w:hAnsi="Times New Roman" w:cs="Times New Roman"/>
          <w:iCs/>
          <w:sz w:val="24"/>
          <w:szCs w:val="24"/>
        </w:rPr>
        <w:t xml:space="preserve"> для квалифицированных специалистов с ограниченными возможностями</w:t>
      </w:r>
      <w:r w:rsidRPr="00577A73">
        <w:rPr>
          <w:rFonts w:ascii="Times New Roman" w:hAnsi="Times New Roman" w:cs="Times New Roman"/>
          <w:iCs/>
          <w:sz w:val="24"/>
          <w:szCs w:val="24"/>
        </w:rPr>
        <w:t>.</w:t>
      </w:r>
      <w:r w:rsidR="00ED1BB0" w:rsidRPr="00577A73">
        <w:rPr>
          <w:rFonts w:ascii="Times New Roman" w:hAnsi="Times New Roman" w:cs="Times New Roman"/>
        </w:rPr>
        <w:t xml:space="preserve"> </w:t>
      </w:r>
    </w:p>
    <w:p w:rsidR="00ED1BB0" w:rsidRPr="00A172BE" w:rsidRDefault="00ED1BB0" w:rsidP="002F5C15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E750CC" w:rsidRPr="00A172BE" w:rsidRDefault="0000133E" w:rsidP="002F5C15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2.</w:t>
      </w:r>
      <w:r w:rsidR="00ED1BB0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D24517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</w:t>
      </w:r>
      <w:r w:rsidR="00E750CC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Политика недопущения притеснений </w:t>
      </w:r>
    </w:p>
    <w:p w:rsidR="002F5C15" w:rsidRPr="00A172BE" w:rsidRDefault="002F5C15" w:rsidP="002F5C15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54764C" w:rsidRPr="00A172BE" w:rsidRDefault="0054764C" w:rsidP="00E8566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Закон</w:t>
      </w:r>
      <w:r w:rsidR="0069440F" w:rsidRPr="00A172BE">
        <w:rPr>
          <w:rFonts w:ascii="Times New Roman" w:hAnsi="Times New Roman" w:cs="Times New Roman"/>
          <w:sz w:val="24"/>
          <w:szCs w:val="24"/>
        </w:rPr>
        <w:t xml:space="preserve">одательство </w:t>
      </w:r>
      <w:r w:rsidRPr="00A172BE">
        <w:rPr>
          <w:rFonts w:ascii="Times New Roman" w:hAnsi="Times New Roman" w:cs="Times New Roman"/>
          <w:sz w:val="24"/>
          <w:szCs w:val="24"/>
        </w:rPr>
        <w:t>Р</w:t>
      </w:r>
      <w:r w:rsidR="002F5C15" w:rsidRPr="00A172B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A172BE">
        <w:rPr>
          <w:rFonts w:ascii="Times New Roman" w:hAnsi="Times New Roman" w:cs="Times New Roman"/>
          <w:sz w:val="24"/>
          <w:szCs w:val="24"/>
        </w:rPr>
        <w:t>К</w:t>
      </w:r>
      <w:r w:rsidR="002F5C15" w:rsidRPr="00A172BE">
        <w:rPr>
          <w:rFonts w:ascii="Times New Roman" w:hAnsi="Times New Roman" w:cs="Times New Roman"/>
          <w:sz w:val="24"/>
          <w:szCs w:val="24"/>
        </w:rPr>
        <w:t>азахстан</w:t>
      </w:r>
      <w:r w:rsidR="0069440F" w:rsidRPr="00A172BE">
        <w:rPr>
          <w:rFonts w:ascii="Times New Roman" w:hAnsi="Times New Roman" w:cs="Times New Roman"/>
          <w:sz w:val="24"/>
          <w:szCs w:val="24"/>
        </w:rPr>
        <w:t xml:space="preserve"> запрещае</w:t>
      </w:r>
      <w:r w:rsidRPr="00A172BE">
        <w:rPr>
          <w:rFonts w:ascii="Times New Roman" w:hAnsi="Times New Roman" w:cs="Times New Roman"/>
          <w:sz w:val="24"/>
          <w:szCs w:val="24"/>
        </w:rPr>
        <w:t>т дискриминацию в сфере труда. Каждый имеет равные возможности в реализации своих трудовых прав. Никто не может быть ограничен в трудовых правах или получать какие-либо преимущества в их реализации в зависимости от: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3958"/>
      </w:tblGrid>
      <w:tr w:rsidR="0069440F" w:rsidRPr="00A172BE" w:rsidTr="00577A73">
        <w:tc>
          <w:tcPr>
            <w:tcW w:w="5392" w:type="dxa"/>
          </w:tcPr>
          <w:p w:rsidR="0069440F" w:rsidRPr="00A172BE" w:rsidRDefault="0069440F" w:rsidP="0069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или гендерной принадлежности;</w:t>
            </w:r>
          </w:p>
        </w:tc>
        <w:tc>
          <w:tcPr>
            <w:tcW w:w="3958" w:type="dxa"/>
          </w:tcPr>
          <w:p w:rsidR="0069440F" w:rsidRPr="00A172BE" w:rsidRDefault="0069440F" w:rsidP="0069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национальности;</w:t>
            </w:r>
          </w:p>
        </w:tc>
      </w:tr>
      <w:tr w:rsidR="0069440F" w:rsidRPr="00A172BE" w:rsidTr="00577A73">
        <w:tc>
          <w:tcPr>
            <w:tcW w:w="5392" w:type="dxa"/>
          </w:tcPr>
          <w:p w:rsidR="0069440F" w:rsidRPr="00A172BE" w:rsidRDefault="0069440F" w:rsidP="0069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A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возраста;</w:t>
            </w:r>
          </w:p>
        </w:tc>
        <w:tc>
          <w:tcPr>
            <w:tcW w:w="3958" w:type="dxa"/>
          </w:tcPr>
          <w:p w:rsidR="0069440F" w:rsidRPr="00A172BE" w:rsidRDefault="0069440F" w:rsidP="0069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A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гражданства;</w:t>
            </w:r>
          </w:p>
        </w:tc>
      </w:tr>
      <w:tr w:rsidR="0069440F" w:rsidRPr="00A172BE" w:rsidTr="00577A73">
        <w:tc>
          <w:tcPr>
            <w:tcW w:w="5392" w:type="dxa"/>
          </w:tcPr>
          <w:p w:rsidR="0069440F" w:rsidRPr="00A172BE" w:rsidRDefault="0069440F" w:rsidP="0069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lastRenderedPageBreak/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расы, цвета кожи или этнической принадлежности;</w:t>
            </w:r>
          </w:p>
        </w:tc>
        <w:tc>
          <w:tcPr>
            <w:tcW w:w="3958" w:type="dxa"/>
          </w:tcPr>
          <w:p w:rsidR="0069440F" w:rsidRPr="00A172BE" w:rsidRDefault="0069440F" w:rsidP="0069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  <w:p w:rsidR="0069440F" w:rsidRPr="00A172BE" w:rsidRDefault="0069440F" w:rsidP="00694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0F" w:rsidRPr="00A172BE" w:rsidTr="00577A73">
        <w:tc>
          <w:tcPr>
            <w:tcW w:w="5392" w:type="dxa"/>
          </w:tcPr>
          <w:p w:rsidR="0069440F" w:rsidRPr="00A172BE" w:rsidRDefault="0069440F" w:rsidP="0069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религии;</w:t>
            </w:r>
          </w:p>
        </w:tc>
        <w:tc>
          <w:tcPr>
            <w:tcW w:w="3958" w:type="dxa"/>
          </w:tcPr>
          <w:p w:rsidR="0069440F" w:rsidRPr="00A172BE" w:rsidRDefault="00720429" w:rsidP="007204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и должностного положения;</w:t>
            </w:r>
          </w:p>
        </w:tc>
      </w:tr>
      <w:tr w:rsidR="00720429" w:rsidRPr="00A172BE" w:rsidTr="00577A73">
        <w:tc>
          <w:tcPr>
            <w:tcW w:w="5392" w:type="dxa"/>
          </w:tcPr>
          <w:p w:rsidR="00720429" w:rsidRPr="00A172BE" w:rsidRDefault="00720429" w:rsidP="007204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жительства;</w:t>
            </w:r>
          </w:p>
          <w:p w:rsidR="00720429" w:rsidRPr="00A172BE" w:rsidRDefault="008B0B95" w:rsidP="008B0B95">
            <w:pPr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="00720429" w:rsidRPr="00A172BE">
              <w:rPr>
                <w:rFonts w:ascii="Times New Roman" w:hAnsi="Times New Roman" w:cs="Times New Roman"/>
                <w:sz w:val="24"/>
                <w:szCs w:val="24"/>
              </w:rPr>
              <w:t>принадлежности к общественным объединениям;</w:t>
            </w:r>
          </w:p>
          <w:p w:rsidR="00720429" w:rsidRPr="00A172BE" w:rsidRDefault="00720429" w:rsidP="0069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20429" w:rsidRPr="00A172BE" w:rsidRDefault="00720429" w:rsidP="007204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  <w:r w:rsidR="008B0B95" w:rsidRPr="00A17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429" w:rsidRPr="00A172BE" w:rsidRDefault="008B0B95" w:rsidP="008B0B9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95">
              <w:rPr>
                <w:rFonts w:ascii="Times New Roman" w:hAnsi="Times New Roman" w:cs="Times New Roman"/>
                <w:color w:val="FF4D00"/>
                <w:sz w:val="24"/>
                <w:szCs w:val="24"/>
              </w:rPr>
              <w:t>•</w:t>
            </w:r>
            <w:r w:rsidR="00720429" w:rsidRPr="00A172BE">
              <w:rPr>
                <w:rFonts w:ascii="Times New Roman" w:hAnsi="Times New Roman" w:cs="Times New Roman"/>
                <w:sz w:val="24"/>
                <w:szCs w:val="24"/>
              </w:rPr>
              <w:t>а также других обстоятельств, не связанных с деловыми качествами работника и результатами его труда.</w:t>
            </w:r>
          </w:p>
          <w:p w:rsidR="00720429" w:rsidRPr="00A172BE" w:rsidRDefault="00720429" w:rsidP="007204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0F" w:rsidRPr="00A172BE" w:rsidRDefault="0069440F" w:rsidP="006944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DC" w:rsidRPr="00A172BE" w:rsidRDefault="002D23DC" w:rsidP="00E8566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  </w:t>
      </w:r>
      <w:r w:rsidRPr="00A172BE">
        <w:rPr>
          <w:rFonts w:ascii="Times New Roman" w:hAnsi="Times New Roman" w:cs="Times New Roman"/>
          <w:sz w:val="24"/>
          <w:szCs w:val="24"/>
        </w:rPr>
        <w:tab/>
      </w:r>
      <w:r w:rsidR="00720429"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AD2A47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720429" w:rsidRPr="00A172BE">
        <w:rPr>
          <w:rFonts w:ascii="Times New Roman" w:hAnsi="Times New Roman" w:cs="Times New Roman"/>
          <w:sz w:val="24"/>
          <w:szCs w:val="24"/>
        </w:rPr>
        <w:t>считает категорически недопустимым</w:t>
      </w:r>
      <w:r w:rsidR="00AD2A47" w:rsidRPr="00A172BE">
        <w:rPr>
          <w:rFonts w:ascii="Times New Roman" w:hAnsi="Times New Roman" w:cs="Times New Roman"/>
          <w:sz w:val="24"/>
          <w:szCs w:val="24"/>
        </w:rPr>
        <w:t xml:space="preserve"> неудовлетворительное обращение, притеснения либо оскорбительное поведение, как вербальное, так и физическое или визуальное.</w:t>
      </w:r>
    </w:p>
    <w:p w:rsidR="002D23DC" w:rsidRPr="00A172BE" w:rsidRDefault="002D23DC" w:rsidP="002D23D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23DC" w:rsidRPr="00A172BE" w:rsidRDefault="002D23DC" w:rsidP="00E8566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Угрозы либо насилие, или физическое унижение абсолютно недопустимы. Компания не потерпит на рабочем месте никаких притеснений, в том числе, сексуальных домогательств и агрессивного поведения.</w:t>
      </w:r>
    </w:p>
    <w:p w:rsidR="002D23DC" w:rsidRPr="00A172BE" w:rsidRDefault="002D23DC" w:rsidP="002D2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3DC" w:rsidRPr="00A172BE" w:rsidRDefault="0054764C" w:rsidP="00E8566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Придавая первостепенное значение справедливости, равенству, уважению и достоинству и не допуская дискриминации, притеснений и агрессии, </w:t>
      </w:r>
      <w:r w:rsidR="00DB5AC3"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Pr="00A172BE">
        <w:rPr>
          <w:rFonts w:ascii="Times New Roman" w:hAnsi="Times New Roman" w:cs="Times New Roman"/>
          <w:sz w:val="24"/>
          <w:szCs w:val="24"/>
        </w:rPr>
        <w:t xml:space="preserve"> обеспечивае</w:t>
      </w:r>
      <w:r w:rsidR="00DB5AC3" w:rsidRPr="00A172BE">
        <w:rPr>
          <w:rFonts w:ascii="Times New Roman" w:hAnsi="Times New Roman" w:cs="Times New Roman"/>
          <w:sz w:val="24"/>
          <w:szCs w:val="24"/>
        </w:rPr>
        <w:t>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каждому, кто приходит на работ</w:t>
      </w:r>
      <w:r w:rsidR="00403317" w:rsidRPr="00A172BE">
        <w:rPr>
          <w:rFonts w:ascii="Times New Roman" w:hAnsi="Times New Roman" w:cs="Times New Roman"/>
          <w:sz w:val="24"/>
          <w:szCs w:val="24"/>
        </w:rPr>
        <w:t>у</w:t>
      </w:r>
      <w:r w:rsidR="00071969" w:rsidRPr="00A172BE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403317" w:rsidRPr="00A172BE">
        <w:rPr>
          <w:rFonts w:ascii="Times New Roman" w:hAnsi="Times New Roman" w:cs="Times New Roman"/>
          <w:sz w:val="24"/>
          <w:szCs w:val="24"/>
        </w:rPr>
        <w:t xml:space="preserve"> и уверенност</w:t>
      </w:r>
      <w:r w:rsidR="00071969" w:rsidRPr="00A172BE">
        <w:rPr>
          <w:rFonts w:ascii="Times New Roman" w:hAnsi="Times New Roman" w:cs="Times New Roman"/>
          <w:sz w:val="24"/>
          <w:szCs w:val="24"/>
        </w:rPr>
        <w:t>ь</w:t>
      </w:r>
      <w:r w:rsidR="00403317" w:rsidRPr="00A172BE">
        <w:rPr>
          <w:rFonts w:ascii="Times New Roman" w:hAnsi="Times New Roman" w:cs="Times New Roman"/>
          <w:sz w:val="24"/>
          <w:szCs w:val="24"/>
        </w:rPr>
        <w:t xml:space="preserve"> в том, что он</w:t>
      </w:r>
      <w:r w:rsidRPr="00A172BE">
        <w:rPr>
          <w:rFonts w:ascii="Times New Roman" w:hAnsi="Times New Roman" w:cs="Times New Roman"/>
          <w:sz w:val="24"/>
          <w:szCs w:val="24"/>
        </w:rPr>
        <w:t xml:space="preserve"> сможет в полной мере раскрыть свой потенциал</w:t>
      </w:r>
      <w:r w:rsidR="000B1EB0" w:rsidRPr="00A17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3DC" w:rsidRPr="00A172BE" w:rsidRDefault="002D23DC" w:rsidP="002D2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C15" w:rsidRPr="00A172BE" w:rsidRDefault="002D23DC" w:rsidP="00E8566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Компания выступает за уважение достоинства сотрудников на рабочем месте, вне зависимости от того, кем является нарушитель или пострадавший: сотрудником, руководителем, деловым партнером, заказчиком, консультантом или посетителем.</w:t>
      </w:r>
    </w:p>
    <w:p w:rsidR="002F5C15" w:rsidRPr="00A172BE" w:rsidRDefault="002F5C15" w:rsidP="002F5C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6D" w:rsidRPr="00A172BE" w:rsidRDefault="003610ED" w:rsidP="00E8566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A249F4" w:rsidRPr="00A172BE">
        <w:rPr>
          <w:rFonts w:ascii="Times New Roman" w:hAnsi="Times New Roman" w:cs="Times New Roman"/>
          <w:sz w:val="24"/>
          <w:szCs w:val="24"/>
        </w:rPr>
        <w:t xml:space="preserve">призывает не </w:t>
      </w:r>
      <w:r w:rsidRPr="00A172BE">
        <w:rPr>
          <w:rFonts w:ascii="Times New Roman" w:hAnsi="Times New Roman" w:cs="Times New Roman"/>
          <w:sz w:val="24"/>
          <w:szCs w:val="24"/>
        </w:rPr>
        <w:t xml:space="preserve">утаивать факты нарушений </w:t>
      </w:r>
      <w:r w:rsidR="00A249F4" w:rsidRPr="00A172BE">
        <w:rPr>
          <w:rFonts w:ascii="Times New Roman" w:hAnsi="Times New Roman" w:cs="Times New Roman"/>
          <w:sz w:val="24"/>
          <w:szCs w:val="24"/>
        </w:rPr>
        <w:t>здорового</w:t>
      </w:r>
      <w:r w:rsidRPr="00A172BE">
        <w:rPr>
          <w:rFonts w:ascii="Times New Roman" w:hAnsi="Times New Roman" w:cs="Times New Roman"/>
          <w:sz w:val="24"/>
          <w:szCs w:val="24"/>
        </w:rPr>
        <w:t xml:space="preserve"> микроклимата в </w:t>
      </w:r>
      <w:r w:rsidR="00A249F4" w:rsidRPr="00A172BE">
        <w:rPr>
          <w:rFonts w:ascii="Times New Roman" w:hAnsi="Times New Roman" w:cs="Times New Roman"/>
          <w:sz w:val="24"/>
          <w:szCs w:val="24"/>
        </w:rPr>
        <w:t>коллективе</w:t>
      </w:r>
      <w:r w:rsidRPr="00A172BE">
        <w:rPr>
          <w:rFonts w:ascii="Times New Roman" w:hAnsi="Times New Roman" w:cs="Times New Roman"/>
          <w:sz w:val="24"/>
          <w:szCs w:val="24"/>
        </w:rPr>
        <w:t xml:space="preserve">, в том числе, когда поведение коллег причиняет </w:t>
      </w:r>
      <w:r w:rsidR="00A249F4" w:rsidRPr="00A172BE">
        <w:rPr>
          <w:rFonts w:ascii="Times New Roman" w:hAnsi="Times New Roman" w:cs="Times New Roman"/>
          <w:sz w:val="24"/>
          <w:szCs w:val="24"/>
        </w:rPr>
        <w:t>неудобства</w:t>
      </w:r>
      <w:r w:rsidR="00F34C38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Pr="00A172BE">
        <w:rPr>
          <w:rFonts w:ascii="Times New Roman" w:hAnsi="Times New Roman" w:cs="Times New Roman"/>
          <w:sz w:val="24"/>
          <w:szCs w:val="24"/>
        </w:rPr>
        <w:t xml:space="preserve">когда сотрудник становится свидетелем недостойного поведения коллеги </w:t>
      </w:r>
      <w:r w:rsidR="001662FE" w:rsidRPr="00A172BE">
        <w:rPr>
          <w:rFonts w:ascii="Times New Roman" w:hAnsi="Times New Roman" w:cs="Times New Roman"/>
          <w:sz w:val="24"/>
          <w:szCs w:val="24"/>
        </w:rPr>
        <w:t>на рабочем месте</w:t>
      </w:r>
      <w:r w:rsidR="008E1E6D" w:rsidRPr="00A172BE">
        <w:rPr>
          <w:rFonts w:ascii="Times New Roman" w:hAnsi="Times New Roman" w:cs="Times New Roman"/>
          <w:sz w:val="24"/>
          <w:szCs w:val="24"/>
        </w:rPr>
        <w:t>,</w:t>
      </w:r>
      <w:r w:rsidR="001662FE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A249F4" w:rsidRPr="00A172BE">
        <w:rPr>
          <w:rFonts w:ascii="Times New Roman" w:hAnsi="Times New Roman" w:cs="Times New Roman"/>
          <w:sz w:val="24"/>
          <w:szCs w:val="24"/>
        </w:rPr>
        <w:t>когда в адрес сотрудника поступают угрозы и/или совершаются притеснения и/или насилие</w:t>
      </w:r>
      <w:r w:rsidR="00F34C38" w:rsidRPr="00A172BE">
        <w:rPr>
          <w:rFonts w:ascii="Times New Roman" w:hAnsi="Times New Roman" w:cs="Times New Roman"/>
          <w:sz w:val="24"/>
          <w:szCs w:val="24"/>
        </w:rPr>
        <w:t>.</w:t>
      </w:r>
      <w:r w:rsidR="00217D5F" w:rsidRPr="00A172BE">
        <w:rPr>
          <w:rFonts w:ascii="Times New Roman" w:hAnsi="Times New Roman" w:cs="Times New Roman"/>
          <w:sz w:val="24"/>
          <w:szCs w:val="24"/>
        </w:rPr>
        <w:t xml:space="preserve">  </w:t>
      </w:r>
      <w:r w:rsidR="00A249F4" w:rsidRPr="00A172BE">
        <w:rPr>
          <w:rFonts w:ascii="Times New Roman" w:hAnsi="Times New Roman" w:cs="Times New Roman"/>
          <w:sz w:val="24"/>
          <w:szCs w:val="24"/>
        </w:rPr>
        <w:t>В случае</w:t>
      </w:r>
      <w:r w:rsidR="000A26D8" w:rsidRPr="00A172BE">
        <w:rPr>
          <w:rFonts w:ascii="Times New Roman" w:hAnsi="Times New Roman" w:cs="Times New Roman"/>
          <w:sz w:val="24"/>
          <w:szCs w:val="24"/>
        </w:rPr>
        <w:t>,</w:t>
      </w:r>
      <w:r w:rsidR="00A249F4" w:rsidRPr="00A172BE">
        <w:rPr>
          <w:rFonts w:ascii="Times New Roman" w:hAnsi="Times New Roman" w:cs="Times New Roman"/>
          <w:sz w:val="24"/>
          <w:szCs w:val="24"/>
        </w:rPr>
        <w:t xml:space="preserve"> если законодательством не урегулированы подобные запреты, Компания самостоятельно устанавливает более высокие </w:t>
      </w:r>
      <w:r w:rsidR="00F34C38" w:rsidRPr="00A172BE">
        <w:rPr>
          <w:rFonts w:ascii="Times New Roman" w:hAnsi="Times New Roman" w:cs="Times New Roman"/>
          <w:color w:val="262626"/>
          <w:sz w:val="24"/>
          <w:szCs w:val="24"/>
        </w:rPr>
        <w:t>стандарты</w:t>
      </w:r>
      <w:r w:rsidR="000A26D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надлежащего поведения сотрудников и их ответственность за допущенные нарушения.</w:t>
      </w:r>
      <w:r w:rsidR="008E1E6D" w:rsidRPr="00A172BE">
        <w:rPr>
          <w:rFonts w:ascii="Times New Roman" w:hAnsi="Times New Roman" w:cs="Times New Roman"/>
        </w:rPr>
        <w:t xml:space="preserve"> </w:t>
      </w:r>
    </w:p>
    <w:p w:rsidR="0000038A" w:rsidRPr="00A172BE" w:rsidRDefault="0000038A" w:rsidP="000003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C15" w:rsidRPr="00A172BE" w:rsidRDefault="00996604" w:rsidP="00E8566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В случае </w:t>
      </w:r>
      <w:r w:rsidR="000A26D8" w:rsidRPr="00A172BE">
        <w:rPr>
          <w:rFonts w:ascii="Times New Roman" w:hAnsi="Times New Roman" w:cs="Times New Roman"/>
          <w:color w:val="262626"/>
          <w:sz w:val="24"/>
          <w:szCs w:val="24"/>
        </w:rPr>
        <w:t>отсутствия возможности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урегулирова</w:t>
      </w:r>
      <w:r w:rsidR="000A26D8" w:rsidRPr="00A172BE">
        <w:rPr>
          <w:rFonts w:ascii="Times New Roman" w:hAnsi="Times New Roman" w:cs="Times New Roman"/>
          <w:color w:val="262626"/>
          <w:sz w:val="24"/>
          <w:szCs w:val="24"/>
        </w:rPr>
        <w:t>ть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создавш</w:t>
      </w:r>
      <w:r w:rsidR="000A26D8" w:rsidRPr="00A172BE">
        <w:rPr>
          <w:rFonts w:ascii="Times New Roman" w:hAnsi="Times New Roman" w:cs="Times New Roman"/>
          <w:color w:val="262626"/>
          <w:sz w:val="24"/>
          <w:szCs w:val="24"/>
        </w:rPr>
        <w:t>ую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ся ситуаци</w:t>
      </w:r>
      <w:r w:rsidR="000A26D8" w:rsidRPr="00A172BE">
        <w:rPr>
          <w:rFonts w:ascii="Times New Roman" w:hAnsi="Times New Roman" w:cs="Times New Roman"/>
          <w:color w:val="262626"/>
          <w:sz w:val="24"/>
          <w:szCs w:val="24"/>
        </w:rPr>
        <w:t>ю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 лицом, </w:t>
      </w:r>
      <w:r w:rsidR="000A26D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непосредственно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совершившим </w:t>
      </w:r>
      <w:r w:rsidR="008E1E6D" w:rsidRPr="00A172BE">
        <w:rPr>
          <w:rFonts w:ascii="Times New Roman" w:hAnsi="Times New Roman" w:cs="Times New Roman"/>
          <w:color w:val="262626"/>
          <w:sz w:val="24"/>
          <w:szCs w:val="24"/>
        </w:rPr>
        <w:t>такой п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р</w:t>
      </w:r>
      <w:r w:rsidR="008E1E6D" w:rsidRPr="00A172BE">
        <w:rPr>
          <w:rFonts w:ascii="Times New Roman" w:hAnsi="Times New Roman" w:cs="Times New Roman"/>
          <w:color w:val="262626"/>
          <w:sz w:val="24"/>
          <w:szCs w:val="24"/>
        </w:rPr>
        <w:t>оступок непосредственно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то </w:t>
      </w:r>
      <w:r w:rsidR="000A26D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сотруднику следует обратиться в </w:t>
      </w:r>
      <w:r w:rsidR="007B56DB" w:rsidRPr="00A172BE">
        <w:rPr>
          <w:rFonts w:ascii="Times New Roman" w:hAnsi="Times New Roman" w:cs="Times New Roman"/>
          <w:color w:val="262626"/>
          <w:sz w:val="24"/>
          <w:szCs w:val="24"/>
        </w:rPr>
        <w:t>кадровую службу</w:t>
      </w:r>
      <w:r w:rsidR="00100F6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или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служб</w:t>
      </w:r>
      <w:r w:rsidR="00650289" w:rsidRPr="00A172BE">
        <w:rPr>
          <w:rFonts w:ascii="Times New Roman" w:hAnsi="Times New Roman" w:cs="Times New Roman"/>
          <w:color w:val="262626"/>
          <w:sz w:val="24"/>
          <w:szCs w:val="24"/>
        </w:rPr>
        <w:t>у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комплаенс.</w:t>
      </w:r>
      <w:r w:rsidR="008E1E6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00038A" w:rsidRPr="00A172BE" w:rsidRDefault="0000038A" w:rsidP="0000038A">
      <w:pPr>
        <w:pStyle w:val="a3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6759D6" w:rsidRPr="00A172BE" w:rsidRDefault="006759D6" w:rsidP="00E856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Охрана труда и техника безопасности </w:t>
      </w:r>
    </w:p>
    <w:p w:rsidR="00FD69E2" w:rsidRPr="00A172BE" w:rsidRDefault="00FD69E2" w:rsidP="0000038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61685D" w:rsidRPr="00A172BE" w:rsidRDefault="00D24517" w:rsidP="00E85666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6759D6" w:rsidRPr="00A172BE">
        <w:rPr>
          <w:rFonts w:ascii="Times New Roman" w:hAnsi="Times New Roman" w:cs="Times New Roman"/>
          <w:color w:val="262626"/>
          <w:sz w:val="24"/>
          <w:szCs w:val="24"/>
        </w:rPr>
        <w:t>Безопасная и здоровая рабочая обстановка не только защищает и укрепляет доверие</w:t>
      </w:r>
      <w:r w:rsidR="00704B6C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сотрудников </w:t>
      </w:r>
      <w:r w:rsidR="0031604B" w:rsidRPr="00A172BE">
        <w:rPr>
          <w:rFonts w:ascii="Times New Roman" w:hAnsi="Times New Roman" w:cs="Times New Roman"/>
          <w:color w:val="262626"/>
          <w:sz w:val="24"/>
          <w:szCs w:val="24"/>
        </w:rPr>
        <w:t>Компании</w:t>
      </w:r>
      <w:r w:rsidR="00704B6C" w:rsidRPr="00A172BE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61685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предотвращает несчастные случаи, которые приводят к серьезным убыткам, но и способствует созданию у Компании репутации </w:t>
      </w:r>
      <w:r w:rsidR="00561708" w:rsidRPr="00A172BE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="0061685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 в</w:t>
      </w:r>
      <w:r w:rsidR="00561708" w:rsidRPr="00A172BE">
        <w:rPr>
          <w:rFonts w:ascii="Times New Roman" w:hAnsi="Times New Roman" w:cs="Times New Roman"/>
          <w:color w:val="262626"/>
          <w:sz w:val="24"/>
          <w:szCs w:val="24"/>
        </w:rPr>
        <w:t>ыс</w:t>
      </w:r>
      <w:r w:rsidR="0061685D" w:rsidRPr="00A172BE">
        <w:rPr>
          <w:rFonts w:ascii="Times New Roman" w:hAnsi="Times New Roman" w:cs="Times New Roman"/>
          <w:color w:val="262626"/>
          <w:sz w:val="24"/>
          <w:szCs w:val="24"/>
        </w:rPr>
        <w:t>окой гражданской ответственностью.</w:t>
      </w:r>
    </w:p>
    <w:p w:rsidR="006759D6" w:rsidRPr="00A172BE" w:rsidRDefault="00561708" w:rsidP="0056170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    </w:t>
      </w:r>
      <w:r w:rsidR="00704B6C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9D6" w:rsidRPr="00A172BE" w:rsidRDefault="00D24517" w:rsidP="00E8566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00F6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</w:t>
      </w:r>
      <w:r w:rsidR="00E92A44" w:rsidRPr="00A172BE">
        <w:rPr>
          <w:rFonts w:ascii="Times New Roman" w:hAnsi="Times New Roman" w:cs="Times New Roman"/>
          <w:color w:val="000000"/>
          <w:sz w:val="24"/>
          <w:szCs w:val="24"/>
        </w:rPr>
        <w:t>веде</w:t>
      </w:r>
      <w:r w:rsidR="00100F69"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92A44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>политик</w:t>
      </w:r>
      <w:r w:rsidR="00E92A44" w:rsidRPr="00A172B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028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>охран</w:t>
      </w:r>
      <w:r w:rsidR="00650289" w:rsidRPr="00A172B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и </w:t>
      </w:r>
      <w:r w:rsidR="00E92A44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безопасности, 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 w:rsidR="00E92A44" w:rsidRPr="00A172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то поведение, которое </w:t>
      </w:r>
      <w:r w:rsidR="00100F6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>ожидае</w:t>
      </w:r>
      <w:r w:rsidR="00100F69"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от сво</w:t>
      </w:r>
      <w:r w:rsidR="001C1BF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их сотрудников. </w:t>
      </w:r>
      <w:r w:rsidR="00100F69" w:rsidRPr="00A172B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C1BF7" w:rsidRPr="00A172BE">
        <w:rPr>
          <w:rFonts w:ascii="Times New Roman" w:hAnsi="Times New Roman" w:cs="Times New Roman"/>
          <w:color w:val="000000"/>
          <w:sz w:val="24"/>
          <w:szCs w:val="24"/>
        </w:rPr>
        <w:t>отрудники К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>омпании нес</w:t>
      </w:r>
      <w:r w:rsidR="00100F69" w:rsidRPr="00A172BE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коллективную ответственность за обеспечение безопасности рабочего места</w:t>
      </w:r>
      <w:r w:rsidR="00100F6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помогая тем самым в продвижении </w:t>
      </w:r>
      <w:r w:rsidR="00E902A4" w:rsidRPr="00A172BE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и безопасности, а также при</w:t>
      </w:r>
      <w:r w:rsidR="00561708" w:rsidRPr="00A172BE">
        <w:rPr>
          <w:rFonts w:ascii="Times New Roman" w:hAnsi="Times New Roman" w:cs="Times New Roman"/>
          <w:color w:val="000000"/>
          <w:sz w:val="24"/>
          <w:szCs w:val="24"/>
        </w:rPr>
        <w:t>нимая</w:t>
      </w:r>
      <w:r w:rsidR="006759D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на себя ответственность за собственную безопасность, безопасность своих коллег и деловых партнеров.</w:t>
      </w:r>
    </w:p>
    <w:p w:rsidR="001C1BF7" w:rsidRPr="00A172BE" w:rsidRDefault="001C1BF7" w:rsidP="000003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561708" w:rsidRPr="00A172BE" w:rsidRDefault="00D24517" w:rsidP="00E8566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     </w:t>
      </w:r>
      <w:r w:rsidR="0061685D" w:rsidRPr="00A172BE">
        <w:rPr>
          <w:rFonts w:ascii="Times New Roman" w:hAnsi="Times New Roman" w:cs="Times New Roman"/>
          <w:sz w:val="24"/>
          <w:szCs w:val="24"/>
        </w:rPr>
        <w:t xml:space="preserve">Сотрудники Компании оказывают помощь в создании комфортного рабочего места, соблюдая правила и политику здоровья и безопасности, принимая взвешенные решения и </w:t>
      </w:r>
      <w:r w:rsidR="0061685D" w:rsidRPr="00A172BE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руководствуясь здравым смыслом, и немедленно сообщая о наступлении опасных условий работы и возникших происшествиях. </w:t>
      </w:r>
    </w:p>
    <w:p w:rsidR="00561708" w:rsidRPr="00A172BE" w:rsidRDefault="00561708" w:rsidP="00561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9D6" w:rsidRPr="00A172BE" w:rsidRDefault="0008745F" w:rsidP="00E8566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      </w:t>
      </w:r>
      <w:r w:rsidR="00561708"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61685D" w:rsidRPr="00A172BE">
        <w:rPr>
          <w:rFonts w:ascii="Times New Roman" w:hAnsi="Times New Roman" w:cs="Times New Roman"/>
          <w:sz w:val="24"/>
          <w:szCs w:val="24"/>
        </w:rPr>
        <w:t xml:space="preserve"> выступает за защиту</w:t>
      </w:r>
      <w:r w:rsidR="00650289" w:rsidRPr="00A172BE">
        <w:rPr>
          <w:rFonts w:ascii="Times New Roman" w:hAnsi="Times New Roman" w:cs="Times New Roman"/>
          <w:sz w:val="24"/>
          <w:szCs w:val="24"/>
        </w:rPr>
        <w:t xml:space="preserve"> и безопасность</w:t>
      </w:r>
      <w:r w:rsidR="0061685D" w:rsidRPr="00A172BE">
        <w:rPr>
          <w:rFonts w:ascii="Times New Roman" w:hAnsi="Times New Roman" w:cs="Times New Roman"/>
          <w:sz w:val="24"/>
          <w:szCs w:val="24"/>
        </w:rPr>
        <w:t xml:space="preserve"> сотрудников, не допуска</w:t>
      </w:r>
      <w:r w:rsidR="00920198" w:rsidRPr="00A172BE">
        <w:rPr>
          <w:rFonts w:ascii="Times New Roman" w:hAnsi="Times New Roman" w:cs="Times New Roman"/>
          <w:sz w:val="24"/>
          <w:szCs w:val="24"/>
        </w:rPr>
        <w:t>я</w:t>
      </w:r>
      <w:r w:rsidR="0061685D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1035F9" w:rsidRPr="00A172BE">
        <w:rPr>
          <w:rFonts w:ascii="Times New Roman" w:hAnsi="Times New Roman" w:cs="Times New Roman"/>
          <w:sz w:val="24"/>
          <w:szCs w:val="24"/>
        </w:rPr>
        <w:t xml:space="preserve">на рабочем месте </w:t>
      </w:r>
      <w:r w:rsidR="00650289" w:rsidRPr="00A172BE">
        <w:rPr>
          <w:rFonts w:ascii="Times New Roman" w:hAnsi="Times New Roman" w:cs="Times New Roman"/>
          <w:sz w:val="24"/>
          <w:szCs w:val="24"/>
        </w:rPr>
        <w:t xml:space="preserve">насилия </w:t>
      </w:r>
      <w:r w:rsidR="001035F9" w:rsidRPr="00A172BE">
        <w:rPr>
          <w:rFonts w:ascii="Times New Roman" w:hAnsi="Times New Roman" w:cs="Times New Roman"/>
          <w:sz w:val="24"/>
          <w:szCs w:val="24"/>
        </w:rPr>
        <w:t>в любой форме. Каждый сотрудник Компании, подавая пример обеспечения безопасности, вносит</w:t>
      </w:r>
      <w:r w:rsidR="00920198" w:rsidRPr="00A172BE">
        <w:rPr>
          <w:rFonts w:ascii="Times New Roman" w:hAnsi="Times New Roman" w:cs="Times New Roman"/>
          <w:sz w:val="24"/>
          <w:szCs w:val="24"/>
        </w:rPr>
        <w:t xml:space="preserve"> в</w:t>
      </w:r>
      <w:r w:rsidR="001035F9" w:rsidRPr="00A172BE">
        <w:rPr>
          <w:rFonts w:ascii="Times New Roman" w:hAnsi="Times New Roman" w:cs="Times New Roman"/>
          <w:sz w:val="24"/>
          <w:szCs w:val="24"/>
        </w:rPr>
        <w:t xml:space="preserve">клад в работу по </w:t>
      </w:r>
      <w:r w:rsidR="00840C85" w:rsidRPr="00A172BE">
        <w:rPr>
          <w:rFonts w:ascii="Times New Roman" w:hAnsi="Times New Roman" w:cs="Times New Roman"/>
          <w:sz w:val="24"/>
          <w:szCs w:val="24"/>
        </w:rPr>
        <w:t>созда</w:t>
      </w:r>
      <w:r w:rsidR="001035F9" w:rsidRPr="00A172BE">
        <w:rPr>
          <w:rFonts w:ascii="Times New Roman" w:hAnsi="Times New Roman" w:cs="Times New Roman"/>
          <w:sz w:val="24"/>
          <w:szCs w:val="24"/>
        </w:rPr>
        <w:t xml:space="preserve">нию </w:t>
      </w:r>
      <w:r w:rsidR="00920198" w:rsidRPr="00A172BE">
        <w:rPr>
          <w:rFonts w:ascii="Times New Roman" w:hAnsi="Times New Roman" w:cs="Times New Roman"/>
          <w:sz w:val="24"/>
          <w:szCs w:val="24"/>
        </w:rPr>
        <w:t>общей</w:t>
      </w:r>
      <w:r w:rsidR="001035F9" w:rsidRPr="00A172BE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920198" w:rsidRPr="00A172BE" w:rsidRDefault="00920198" w:rsidP="00920198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E92A44" w:rsidRPr="00A172BE" w:rsidRDefault="0008745F" w:rsidP="00E85666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   </w:t>
      </w:r>
      <w:r w:rsidR="008E758A" w:rsidRPr="00A172BE">
        <w:rPr>
          <w:rFonts w:ascii="Times New Roman" w:hAnsi="Times New Roman" w:cs="Times New Roman"/>
          <w:sz w:val="24"/>
          <w:szCs w:val="24"/>
        </w:rPr>
        <w:t>Для устранения</w:t>
      </w:r>
      <w:r w:rsidR="00E92A44" w:rsidRPr="00A172BE">
        <w:rPr>
          <w:rFonts w:ascii="Times New Roman" w:hAnsi="Times New Roman" w:cs="Times New Roman"/>
          <w:sz w:val="24"/>
          <w:szCs w:val="24"/>
        </w:rPr>
        <w:t xml:space="preserve"> опасных условий работы и для защиты </w:t>
      </w:r>
      <w:r w:rsidR="008E758A" w:rsidRPr="00A172BE">
        <w:rPr>
          <w:rFonts w:ascii="Times New Roman" w:hAnsi="Times New Roman" w:cs="Times New Roman"/>
          <w:sz w:val="24"/>
          <w:szCs w:val="24"/>
        </w:rPr>
        <w:t>сотрудников Компании</w:t>
      </w:r>
      <w:r w:rsidR="00E92A44" w:rsidRPr="00A172BE">
        <w:rPr>
          <w:rFonts w:ascii="Times New Roman" w:hAnsi="Times New Roman" w:cs="Times New Roman"/>
          <w:sz w:val="24"/>
          <w:szCs w:val="24"/>
        </w:rPr>
        <w:t>, деловых партнеров и</w:t>
      </w:r>
      <w:r w:rsidR="00F135D2" w:rsidRPr="00A172BE">
        <w:rPr>
          <w:rFonts w:ascii="Times New Roman" w:hAnsi="Times New Roman" w:cs="Times New Roman"/>
          <w:sz w:val="24"/>
          <w:szCs w:val="24"/>
        </w:rPr>
        <w:t xml:space="preserve"> иных лиц</w:t>
      </w:r>
      <w:r w:rsidR="008E758A" w:rsidRPr="00A172BE">
        <w:rPr>
          <w:rFonts w:ascii="Times New Roman" w:hAnsi="Times New Roman" w:cs="Times New Roman"/>
          <w:sz w:val="24"/>
          <w:szCs w:val="24"/>
        </w:rPr>
        <w:t>, необходимо</w:t>
      </w:r>
      <w:r w:rsidR="00E92A44" w:rsidRPr="00A172BE">
        <w:rPr>
          <w:rFonts w:ascii="Times New Roman" w:hAnsi="Times New Roman" w:cs="Times New Roman"/>
          <w:sz w:val="24"/>
          <w:szCs w:val="24"/>
        </w:rPr>
        <w:t>:</w:t>
      </w:r>
    </w:p>
    <w:p w:rsidR="0023695E" w:rsidRPr="00A172BE" w:rsidRDefault="0023695E" w:rsidP="00E8566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с</w:t>
      </w:r>
      <w:r w:rsidR="00E92A44" w:rsidRPr="00A172BE">
        <w:rPr>
          <w:rFonts w:ascii="Times New Roman" w:hAnsi="Times New Roman" w:cs="Times New Roman"/>
          <w:sz w:val="24"/>
          <w:szCs w:val="24"/>
        </w:rPr>
        <w:t>лед</w:t>
      </w:r>
      <w:r w:rsidRPr="00A172BE">
        <w:rPr>
          <w:rFonts w:ascii="Times New Roman" w:hAnsi="Times New Roman" w:cs="Times New Roman"/>
          <w:sz w:val="24"/>
          <w:szCs w:val="24"/>
        </w:rPr>
        <w:t>овать</w:t>
      </w:r>
      <w:proofErr w:type="gramEnd"/>
      <w:r w:rsidR="00E92A44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BB1405" w:rsidRPr="00A172BE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="009E6C39" w:rsidRPr="00A172B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BB1405" w:rsidRPr="00A172BE">
        <w:rPr>
          <w:rFonts w:ascii="Times New Roman" w:hAnsi="Times New Roman" w:cs="Times New Roman"/>
          <w:sz w:val="24"/>
          <w:szCs w:val="24"/>
        </w:rPr>
        <w:t xml:space="preserve"> и внутренним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BB1405" w:rsidRPr="00A172BE">
        <w:rPr>
          <w:rFonts w:ascii="Times New Roman" w:hAnsi="Times New Roman" w:cs="Times New Roman"/>
          <w:sz w:val="24"/>
          <w:szCs w:val="24"/>
        </w:rPr>
        <w:t>документам Компании</w:t>
      </w:r>
      <w:r w:rsidR="00E92A44" w:rsidRPr="00A172BE">
        <w:rPr>
          <w:rFonts w:ascii="Times New Roman" w:hAnsi="Times New Roman" w:cs="Times New Roman"/>
          <w:sz w:val="24"/>
          <w:szCs w:val="24"/>
        </w:rPr>
        <w:t>, регулирующи</w:t>
      </w:r>
      <w:r w:rsidR="00BB1405" w:rsidRPr="00A172BE">
        <w:rPr>
          <w:rFonts w:ascii="Times New Roman" w:hAnsi="Times New Roman" w:cs="Times New Roman"/>
          <w:sz w:val="24"/>
          <w:szCs w:val="24"/>
        </w:rPr>
        <w:t>м</w:t>
      </w:r>
      <w:r w:rsidR="00E92A44" w:rsidRPr="00A172BE">
        <w:rPr>
          <w:rFonts w:ascii="Times New Roman" w:hAnsi="Times New Roman" w:cs="Times New Roman"/>
          <w:sz w:val="24"/>
          <w:szCs w:val="24"/>
        </w:rPr>
        <w:t xml:space="preserve"> вопросы охраны труда, здоровья и</w:t>
      </w:r>
      <w:r w:rsidR="00F135D2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E92A44" w:rsidRPr="00A172BE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521285" w:rsidRPr="00A172BE" w:rsidRDefault="00EC37E0" w:rsidP="00E8566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зна</w:t>
      </w:r>
      <w:r w:rsidR="0023695E" w:rsidRPr="00A172BE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E92A44" w:rsidRPr="00A172BE">
        <w:rPr>
          <w:rFonts w:ascii="Times New Roman" w:hAnsi="Times New Roman" w:cs="Times New Roman"/>
          <w:sz w:val="24"/>
          <w:szCs w:val="24"/>
        </w:rPr>
        <w:t xml:space="preserve"> и соблюда</w:t>
      </w:r>
      <w:r w:rsidR="0023695E" w:rsidRPr="00A172BE">
        <w:rPr>
          <w:rFonts w:ascii="Times New Roman" w:hAnsi="Times New Roman" w:cs="Times New Roman"/>
          <w:sz w:val="24"/>
          <w:szCs w:val="24"/>
        </w:rPr>
        <w:t>ть</w:t>
      </w:r>
      <w:r w:rsidR="00E92A44" w:rsidRPr="00A172BE">
        <w:rPr>
          <w:rFonts w:ascii="Times New Roman" w:hAnsi="Times New Roman" w:cs="Times New Roman"/>
          <w:sz w:val="24"/>
          <w:szCs w:val="24"/>
        </w:rPr>
        <w:t xml:space="preserve"> все правила и процедуры безопасности </w:t>
      </w:r>
      <w:r w:rsidR="00BB1405" w:rsidRPr="00A172BE">
        <w:rPr>
          <w:rFonts w:ascii="Times New Roman" w:hAnsi="Times New Roman" w:cs="Times New Roman"/>
          <w:sz w:val="24"/>
          <w:szCs w:val="24"/>
        </w:rPr>
        <w:t>К</w:t>
      </w:r>
      <w:r w:rsidR="00E92A44" w:rsidRPr="00A172BE">
        <w:rPr>
          <w:rFonts w:ascii="Times New Roman" w:hAnsi="Times New Roman" w:cs="Times New Roman"/>
          <w:sz w:val="24"/>
          <w:szCs w:val="24"/>
        </w:rPr>
        <w:t>омпании;</w:t>
      </w:r>
    </w:p>
    <w:p w:rsidR="00521285" w:rsidRPr="00A172BE" w:rsidRDefault="00E92A44" w:rsidP="00E8566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проходи</w:t>
      </w:r>
      <w:r w:rsidR="00521285" w:rsidRPr="00A172BE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 xml:space="preserve"> все обязательные подготовительные курсы или обучение без отрыва от производства, которые</w:t>
      </w:r>
      <w:r w:rsidR="00BB1405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развивают способности</w:t>
      </w:r>
      <w:r w:rsidR="00EC37E0" w:rsidRPr="00A172BE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A172BE">
        <w:rPr>
          <w:rFonts w:ascii="Times New Roman" w:hAnsi="Times New Roman" w:cs="Times New Roman"/>
          <w:sz w:val="24"/>
          <w:szCs w:val="24"/>
        </w:rPr>
        <w:t xml:space="preserve"> к безопасному исполнению рабочих обязанностей и эксплуатации корпоративного оборудования;</w:t>
      </w:r>
    </w:p>
    <w:p w:rsidR="00521285" w:rsidRPr="00A172BE" w:rsidRDefault="00E92A44" w:rsidP="00E8566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зна</w:t>
      </w:r>
      <w:r w:rsidR="00521285" w:rsidRPr="00A172BE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>, как безопасно и законно обращаться с опасными</w:t>
      </w:r>
      <w:r w:rsidR="00F135D2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материалами и как их утилизировать;</w:t>
      </w:r>
    </w:p>
    <w:p w:rsidR="006759D6" w:rsidRPr="00A172BE" w:rsidRDefault="00E92A44" w:rsidP="00E8566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треб</w:t>
      </w:r>
      <w:r w:rsidR="00521285" w:rsidRPr="00A172BE">
        <w:rPr>
          <w:rFonts w:ascii="Times New Roman" w:hAnsi="Times New Roman" w:cs="Times New Roman"/>
          <w:sz w:val="24"/>
          <w:szCs w:val="24"/>
        </w:rPr>
        <w:t>овать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 xml:space="preserve"> от всех подрядчиков, поставщиков и коллег</w:t>
      </w:r>
      <w:r w:rsidR="00F135D2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соб</w:t>
      </w:r>
      <w:r w:rsidR="00BB1405" w:rsidRPr="00A172BE">
        <w:rPr>
          <w:rFonts w:ascii="Times New Roman" w:hAnsi="Times New Roman" w:cs="Times New Roman"/>
          <w:sz w:val="24"/>
          <w:szCs w:val="24"/>
        </w:rPr>
        <w:t>людения безопасности.</w:t>
      </w:r>
    </w:p>
    <w:p w:rsidR="0000038A" w:rsidRPr="00A172BE" w:rsidRDefault="0000038A" w:rsidP="0000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A454B" w:rsidRPr="00A172BE" w:rsidRDefault="0008745F" w:rsidP="00E85666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   </w:t>
      </w:r>
      <w:r w:rsidR="00EC37E0" w:rsidRPr="00A172BE">
        <w:rPr>
          <w:rFonts w:ascii="Times New Roman" w:hAnsi="Times New Roman" w:cs="Times New Roman"/>
          <w:sz w:val="24"/>
          <w:szCs w:val="24"/>
        </w:rPr>
        <w:t>С</w:t>
      </w:r>
      <w:r w:rsidR="001035F9" w:rsidRPr="00A172BE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EC37E0" w:rsidRPr="00A172B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1035F9" w:rsidRPr="00A172BE">
        <w:rPr>
          <w:rFonts w:ascii="Times New Roman" w:hAnsi="Times New Roman" w:cs="Times New Roman"/>
          <w:sz w:val="24"/>
          <w:szCs w:val="24"/>
        </w:rPr>
        <w:t>вносят</w:t>
      </w:r>
      <w:r w:rsidR="00561708" w:rsidRPr="00A172BE">
        <w:rPr>
          <w:rFonts w:ascii="Times New Roman" w:hAnsi="Times New Roman" w:cs="Times New Roman"/>
          <w:sz w:val="24"/>
          <w:szCs w:val="24"/>
        </w:rPr>
        <w:t xml:space="preserve"> свой вклад </w:t>
      </w:r>
      <w:r w:rsidR="004A454B" w:rsidRPr="00A172BE">
        <w:rPr>
          <w:rFonts w:ascii="Times New Roman" w:hAnsi="Times New Roman" w:cs="Times New Roman"/>
          <w:sz w:val="24"/>
          <w:szCs w:val="24"/>
        </w:rPr>
        <w:t>в обеспечение безопасности на рабочих местах:</w:t>
      </w:r>
    </w:p>
    <w:p w:rsidR="00521285" w:rsidRPr="00A172BE" w:rsidRDefault="004A454B" w:rsidP="00E8566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соблюдая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 xml:space="preserve"> все обязательные процедуры безопасности и меры ограничения доступа, действующие в зданиях;</w:t>
      </w:r>
    </w:p>
    <w:p w:rsidR="00377BB1" w:rsidRPr="00A172BE" w:rsidRDefault="004A454B" w:rsidP="00E8566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сообщая</w:t>
      </w:r>
      <w:proofErr w:type="gramEnd"/>
      <w:r w:rsidR="00521285" w:rsidRPr="00A172BE">
        <w:rPr>
          <w:rFonts w:ascii="Times New Roman" w:hAnsi="Times New Roman" w:cs="Times New Roman"/>
          <w:sz w:val="24"/>
          <w:szCs w:val="24"/>
        </w:rPr>
        <w:t xml:space="preserve"> об увиденных подозрительных</w:t>
      </w:r>
      <w:r w:rsidR="00587469" w:rsidRPr="00A172BE">
        <w:rPr>
          <w:rFonts w:ascii="Times New Roman" w:hAnsi="Times New Roman" w:cs="Times New Roman"/>
          <w:sz w:val="24"/>
          <w:szCs w:val="24"/>
        </w:rPr>
        <w:t xml:space="preserve"> или угрожающих </w:t>
      </w:r>
      <w:r w:rsidR="003A110A" w:rsidRPr="00A172BE">
        <w:rPr>
          <w:rFonts w:ascii="Times New Roman" w:hAnsi="Times New Roman" w:cs="Times New Roman"/>
          <w:sz w:val="24"/>
          <w:szCs w:val="24"/>
        </w:rPr>
        <w:t>случая</w:t>
      </w:r>
      <w:r w:rsidR="00377BB1" w:rsidRPr="00A172BE">
        <w:rPr>
          <w:rFonts w:ascii="Times New Roman" w:hAnsi="Times New Roman" w:cs="Times New Roman"/>
          <w:sz w:val="24"/>
          <w:szCs w:val="24"/>
        </w:rPr>
        <w:t>х</w:t>
      </w:r>
      <w:r w:rsidR="003A110A" w:rsidRPr="00A172BE">
        <w:rPr>
          <w:rFonts w:ascii="Times New Roman" w:hAnsi="Times New Roman" w:cs="Times New Roman"/>
          <w:sz w:val="24"/>
          <w:szCs w:val="24"/>
        </w:rPr>
        <w:t>, подвергающих сомнению безопасное состояние труда</w:t>
      </w:r>
      <w:r w:rsidRPr="00A172BE">
        <w:rPr>
          <w:rFonts w:ascii="Times New Roman" w:hAnsi="Times New Roman" w:cs="Times New Roman"/>
          <w:sz w:val="24"/>
          <w:szCs w:val="24"/>
        </w:rPr>
        <w:t>;</w:t>
      </w:r>
    </w:p>
    <w:p w:rsidR="006759D6" w:rsidRPr="00A172BE" w:rsidRDefault="004A454B" w:rsidP="00E8566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sz w:val="24"/>
          <w:szCs w:val="24"/>
        </w:rPr>
        <w:t>участвуя</w:t>
      </w:r>
      <w:proofErr w:type="gramEnd"/>
      <w:r w:rsidRPr="00A172BE">
        <w:rPr>
          <w:rFonts w:ascii="Times New Roman" w:hAnsi="Times New Roman" w:cs="Times New Roman"/>
          <w:sz w:val="24"/>
          <w:szCs w:val="24"/>
        </w:rPr>
        <w:t xml:space="preserve"> в тренировочных и учебных мероприятиях по</w:t>
      </w:r>
      <w:r w:rsidR="00377BB1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377BB1" w:rsidRPr="00A172BE" w:rsidRDefault="00377BB1" w:rsidP="0000038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FF4D00"/>
          <w:sz w:val="20"/>
          <w:szCs w:val="20"/>
        </w:rPr>
      </w:pPr>
    </w:p>
    <w:p w:rsidR="00A409EC" w:rsidRPr="00A172BE" w:rsidRDefault="00A409EC" w:rsidP="0000038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FF4D00"/>
          <w:sz w:val="20"/>
          <w:szCs w:val="20"/>
        </w:rPr>
      </w:pPr>
      <w:r w:rsidRPr="00A172BE">
        <w:rPr>
          <w:rFonts w:ascii="Times New Roman" w:hAnsi="Times New Roman" w:cs="Times New Roman"/>
          <w:i/>
          <w:color w:val="FF4D00"/>
          <w:sz w:val="20"/>
          <w:szCs w:val="20"/>
        </w:rPr>
        <w:t>Дополнительные ресурсы</w:t>
      </w:r>
    </w:p>
    <w:p w:rsidR="00A409EC" w:rsidRPr="00A172BE" w:rsidRDefault="00A409EC" w:rsidP="0000038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4D00"/>
          <w:sz w:val="20"/>
          <w:szCs w:val="20"/>
        </w:rPr>
      </w:pPr>
    </w:p>
    <w:p w:rsidR="004A454B" w:rsidRPr="00A172BE" w:rsidRDefault="004A454B" w:rsidP="00E856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Конфиденциальность и защита персональных данных </w:t>
      </w:r>
    </w:p>
    <w:p w:rsidR="00A409EC" w:rsidRPr="00A172BE" w:rsidRDefault="00A409EC" w:rsidP="0000038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8B014A" w:rsidRPr="00A172BE" w:rsidRDefault="00377BB1" w:rsidP="00E856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</w:t>
      </w:r>
      <w:r w:rsidR="000C1AFD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>уважа</w:t>
      </w:r>
      <w:r w:rsidR="000C1AFD" w:rsidRPr="00A172B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право со</w:t>
      </w:r>
      <w:r w:rsidR="00182089" w:rsidRPr="00A172BE">
        <w:rPr>
          <w:rFonts w:ascii="Times New Roman" w:hAnsi="Times New Roman" w:cs="Times New Roman"/>
          <w:color w:val="000000"/>
          <w:sz w:val="24"/>
          <w:szCs w:val="24"/>
        </w:rPr>
        <w:t>трудников на конфиденциальность</w:t>
      </w:r>
      <w:r w:rsidR="000C1AFD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>стреми</w:t>
      </w:r>
      <w:r w:rsidR="000C1AFD"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ся обеспечивать конфиденциальность и безопасность всех персональных данных, которыми </w:t>
      </w:r>
      <w:r w:rsidR="000C1AFD" w:rsidRPr="00A172BE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располагае</w:t>
      </w:r>
      <w:r w:rsidR="000C1AFD" w:rsidRPr="00A172BE">
        <w:rPr>
          <w:rFonts w:ascii="Times New Roman" w:hAnsi="Times New Roman" w:cs="Times New Roman"/>
          <w:color w:val="000000"/>
          <w:sz w:val="24"/>
          <w:szCs w:val="24"/>
        </w:rPr>
        <w:t>т. С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отрудники должны соблюдать процедуры, связанные с безопасностью обработки и защитой персональных данных других работников. </w:t>
      </w:r>
    </w:p>
    <w:p w:rsidR="008B014A" w:rsidRPr="00A172BE" w:rsidRDefault="008B014A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9D6" w:rsidRPr="00A172BE" w:rsidRDefault="000E302E" w:rsidP="00E856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 обязуется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соответствующие меры безопасности в целях защиты персональных данных и следить за тем, чтобы предупреждать любые случаи преднамеренного, случайного или несанкциониро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ванного доступа к ним. При этом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эффективного управления </w:t>
      </w:r>
      <w:r w:rsidR="008B014A" w:rsidRPr="00A172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омпанией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обрабатывать и передавать информацию о</w:t>
      </w:r>
      <w:r w:rsidR="00B1193E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сотрудниках как внутри К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омпании, так и </w:t>
      </w:r>
      <w:r w:rsidR="008E3916" w:rsidRPr="00A172B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="008E391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пределами</w:t>
      </w:r>
      <w:r w:rsidR="004A454B" w:rsidRPr="00A172BE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A61EA0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54B" w:rsidRPr="00A172BE">
        <w:rPr>
          <w:rFonts w:ascii="Times New Roman" w:hAnsi="Times New Roman" w:cs="Times New Roman"/>
          <w:sz w:val="24"/>
          <w:szCs w:val="24"/>
        </w:rPr>
        <w:t>целях соблюдения действующего законодательства</w:t>
      </w:r>
      <w:r w:rsidR="009E6C39" w:rsidRPr="00A172B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4A454B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="00B1193E" w:rsidRPr="00A172BE">
        <w:rPr>
          <w:rFonts w:ascii="Times New Roman" w:hAnsi="Times New Roman" w:cs="Times New Roman"/>
          <w:sz w:val="24"/>
          <w:szCs w:val="24"/>
        </w:rPr>
        <w:t xml:space="preserve">в том числе и для </w:t>
      </w:r>
      <w:r w:rsidR="004A454B" w:rsidRPr="00A172BE">
        <w:rPr>
          <w:rFonts w:ascii="Times New Roman" w:hAnsi="Times New Roman" w:cs="Times New Roman"/>
          <w:sz w:val="24"/>
          <w:szCs w:val="24"/>
        </w:rPr>
        <w:t xml:space="preserve">оформления выплаты заработной платы и выполнения </w:t>
      </w:r>
      <w:r w:rsidR="00B1193E" w:rsidRPr="00A172BE">
        <w:rPr>
          <w:rFonts w:ascii="Times New Roman" w:hAnsi="Times New Roman" w:cs="Times New Roman"/>
          <w:sz w:val="24"/>
          <w:szCs w:val="24"/>
        </w:rPr>
        <w:t>иных</w:t>
      </w:r>
      <w:r w:rsidR="004A454B" w:rsidRPr="00A172BE">
        <w:rPr>
          <w:rFonts w:ascii="Times New Roman" w:hAnsi="Times New Roman" w:cs="Times New Roman"/>
          <w:sz w:val="24"/>
          <w:szCs w:val="24"/>
        </w:rPr>
        <w:t xml:space="preserve"> кадровых</w:t>
      </w:r>
      <w:r w:rsidRPr="00A172BE">
        <w:rPr>
          <w:rFonts w:ascii="Times New Roman" w:hAnsi="Times New Roman" w:cs="Times New Roman"/>
          <w:sz w:val="24"/>
          <w:szCs w:val="24"/>
        </w:rPr>
        <w:t xml:space="preserve"> требований. Работая в К</w:t>
      </w:r>
      <w:r w:rsidR="004A454B" w:rsidRPr="00A172BE">
        <w:rPr>
          <w:rFonts w:ascii="Times New Roman" w:hAnsi="Times New Roman" w:cs="Times New Roman"/>
          <w:sz w:val="24"/>
          <w:szCs w:val="24"/>
        </w:rPr>
        <w:t>омпании, сотрудники соглашаются на использование своих данных для этих или других подобных цел</w:t>
      </w:r>
      <w:r w:rsidR="00B1193E" w:rsidRPr="00A172BE">
        <w:rPr>
          <w:rFonts w:ascii="Times New Roman" w:hAnsi="Times New Roman" w:cs="Times New Roman"/>
          <w:sz w:val="24"/>
          <w:szCs w:val="24"/>
        </w:rPr>
        <w:t>ей</w:t>
      </w:r>
      <w:r w:rsidR="004A454B" w:rsidRPr="00A17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93E" w:rsidRPr="00A172BE" w:rsidRDefault="00B1193E" w:rsidP="0000038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93E" w:rsidRPr="00A172BE" w:rsidRDefault="00B1193E" w:rsidP="0000038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FF4D00"/>
          <w:sz w:val="20"/>
          <w:szCs w:val="20"/>
        </w:rPr>
      </w:pPr>
      <w:r w:rsidRPr="00A172BE">
        <w:rPr>
          <w:rFonts w:ascii="Times New Roman" w:hAnsi="Times New Roman" w:cs="Times New Roman"/>
          <w:i/>
          <w:color w:val="FF4D00"/>
          <w:sz w:val="20"/>
          <w:szCs w:val="20"/>
        </w:rPr>
        <w:t>Дополнительные ресурсы:</w:t>
      </w:r>
    </w:p>
    <w:p w:rsidR="00B1193E" w:rsidRPr="00A172BE" w:rsidRDefault="00B1193E" w:rsidP="0000038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A172BE">
        <w:rPr>
          <w:rFonts w:ascii="Times New Roman" w:hAnsi="Times New Roman" w:cs="Times New Roman"/>
          <w:color w:val="000000"/>
          <w:sz w:val="20"/>
          <w:szCs w:val="20"/>
        </w:rPr>
        <w:t xml:space="preserve">Защита персональных данных </w:t>
      </w:r>
      <w:r w:rsidR="008E3916" w:rsidRPr="00A172BE">
        <w:rPr>
          <w:rFonts w:ascii="Times New Roman" w:hAnsi="Times New Roman" w:cs="Times New Roman"/>
          <w:color w:val="000000"/>
          <w:sz w:val="20"/>
          <w:szCs w:val="20"/>
        </w:rPr>
        <w:t>Компании</w:t>
      </w:r>
    </w:p>
    <w:p w:rsidR="00A61EA0" w:rsidRPr="00A172BE" w:rsidRDefault="00A61EA0" w:rsidP="00E856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Средства связи </w:t>
      </w:r>
    </w:p>
    <w:p w:rsidR="00F135D2" w:rsidRPr="00A172BE" w:rsidRDefault="00A61EA0" w:rsidP="00000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172BE">
        <w:rPr>
          <w:rFonts w:ascii="Times New Roman" w:hAnsi="Times New Roman" w:cs="Times New Roman"/>
          <w:color w:val="000000"/>
        </w:rPr>
        <w:t>в</w:t>
      </w:r>
      <w:proofErr w:type="gramEnd"/>
      <w:r w:rsidRPr="00A172BE">
        <w:rPr>
          <w:rFonts w:ascii="Times New Roman" w:hAnsi="Times New Roman" w:cs="Times New Roman"/>
          <w:color w:val="000000"/>
        </w:rPr>
        <w:t xml:space="preserve"> том числе</w:t>
      </w:r>
      <w:r w:rsidR="008E3916" w:rsidRPr="00A172BE">
        <w:rPr>
          <w:rFonts w:ascii="Times New Roman" w:hAnsi="Times New Roman" w:cs="Times New Roman"/>
          <w:color w:val="000000"/>
        </w:rPr>
        <w:t>:</w:t>
      </w:r>
      <w:r w:rsidRPr="00A172BE">
        <w:rPr>
          <w:rFonts w:ascii="Times New Roman" w:hAnsi="Times New Roman" w:cs="Times New Roman"/>
          <w:color w:val="000000"/>
        </w:rPr>
        <w:t xml:space="preserve"> телефоны, электронная почта, </w:t>
      </w:r>
      <w:r w:rsidR="004C4BCA" w:rsidRPr="00A172BE">
        <w:rPr>
          <w:rFonts w:ascii="Times New Roman" w:hAnsi="Times New Roman" w:cs="Times New Roman"/>
          <w:color w:val="000000"/>
        </w:rPr>
        <w:t>и</w:t>
      </w:r>
      <w:r w:rsidRPr="00A172BE">
        <w:rPr>
          <w:rFonts w:ascii="Times New Roman" w:hAnsi="Times New Roman" w:cs="Times New Roman"/>
          <w:color w:val="000000"/>
        </w:rPr>
        <w:t>нтернет, мгновенные сообщения, SMS и социальные сервисы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38A" w:rsidRPr="00A172BE" w:rsidRDefault="0000038A" w:rsidP="00000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BCA" w:rsidRPr="00A172BE" w:rsidRDefault="004C4BCA" w:rsidP="00E8566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Компания предоставляет</w:t>
      </w:r>
      <w:r w:rsidR="00F3358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ее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DF9" w:rsidRPr="00A172BE">
        <w:rPr>
          <w:rFonts w:ascii="Times New Roman" w:hAnsi="Times New Roman" w:cs="Times New Roman"/>
          <w:color w:val="000000"/>
          <w:sz w:val="24"/>
          <w:szCs w:val="24"/>
        </w:rPr>
        <w:t>сотрудникам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связи только для деловых целей, это:</w:t>
      </w:r>
    </w:p>
    <w:p w:rsidR="004C4BCA" w:rsidRPr="00A172BE" w:rsidRDefault="004C4BCA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7100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компьютеры,</w:t>
      </w:r>
    </w:p>
    <w:p w:rsidR="004C4BCA" w:rsidRPr="00A172BE" w:rsidRDefault="004C4BCA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7100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стационарные и мобильные телефоны,</w:t>
      </w:r>
    </w:p>
    <w:p w:rsidR="004C4BCA" w:rsidRPr="00A172BE" w:rsidRDefault="004C4BCA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7100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системы электронной почты,</w:t>
      </w:r>
    </w:p>
    <w:p w:rsidR="004C4BCA" w:rsidRPr="00A172BE" w:rsidRDefault="004C4BCA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7100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портативные устройства, факсы,</w:t>
      </w:r>
    </w:p>
    <w:p w:rsidR="004C4BCA" w:rsidRPr="00A172BE" w:rsidRDefault="004C4BCA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7100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="00A409EC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A409EC" w:rsidRPr="00A172BE">
        <w:rPr>
          <w:rFonts w:ascii="Times New Roman" w:hAnsi="Times New Roman" w:cs="Times New Roman"/>
          <w:sz w:val="24"/>
          <w:szCs w:val="24"/>
        </w:rPr>
        <w:t>системы, обеспечивающие взаимодействие через социальные сервисы,</w:t>
      </w:r>
    </w:p>
    <w:p w:rsidR="00A409EC" w:rsidRPr="00A172BE" w:rsidRDefault="00A409EC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7100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доступ в интернет,</w:t>
      </w:r>
    </w:p>
    <w:p w:rsidR="00A409EC" w:rsidRPr="00A172BE" w:rsidRDefault="00A409EC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иные средства.</w:t>
      </w:r>
    </w:p>
    <w:p w:rsidR="0000038A" w:rsidRPr="00A172BE" w:rsidRDefault="0000038A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7100"/>
          <w:sz w:val="24"/>
          <w:szCs w:val="24"/>
        </w:rPr>
      </w:pPr>
    </w:p>
    <w:p w:rsidR="005125C1" w:rsidRPr="00A172BE" w:rsidRDefault="003B146B" w:rsidP="00E8566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Сотрудники</w:t>
      </w:r>
      <w:r w:rsidR="00AE56B8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не могут </w:t>
      </w:r>
      <w:r w:rsidR="00AE56B8" w:rsidRPr="00A172BE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A61EA0" w:rsidRPr="00A172BE">
        <w:rPr>
          <w:rFonts w:ascii="Times New Roman" w:hAnsi="Times New Roman" w:cs="Times New Roman"/>
          <w:sz w:val="24"/>
          <w:szCs w:val="24"/>
        </w:rPr>
        <w:t xml:space="preserve">средства связи для просмотра, получения или отправки ненадлежащих материалов или материалов, которые могут быть оскорбительными для коллег. </w:t>
      </w:r>
      <w:r w:rsidR="006E563B" w:rsidRPr="00A172BE">
        <w:rPr>
          <w:rFonts w:ascii="Times New Roman" w:hAnsi="Times New Roman" w:cs="Times New Roman"/>
          <w:sz w:val="24"/>
          <w:szCs w:val="24"/>
        </w:rPr>
        <w:t>В том числе, н</w:t>
      </w:r>
      <w:r w:rsidR="005125C1" w:rsidRPr="00A172BE">
        <w:rPr>
          <w:rFonts w:ascii="Times New Roman" w:hAnsi="Times New Roman" w:cs="Times New Roman"/>
          <w:color w:val="000000"/>
          <w:sz w:val="24"/>
          <w:szCs w:val="24"/>
        </w:rPr>
        <w:t>е использовать коммуникационные системы для передачи сообщений ненадлежащего или непристойного содержания</w:t>
      </w:r>
      <w:r w:rsidR="00390D6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лицам.</w:t>
      </w:r>
    </w:p>
    <w:p w:rsidR="00984052" w:rsidRPr="00A172BE" w:rsidRDefault="00984052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52" w:rsidRPr="00A172BE" w:rsidRDefault="005125C1" w:rsidP="00E8566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Общаясь от лица К</w:t>
      </w:r>
      <w:r w:rsidR="00A61EA0" w:rsidRPr="00A172BE">
        <w:rPr>
          <w:rFonts w:ascii="Times New Roman" w:hAnsi="Times New Roman" w:cs="Times New Roman"/>
          <w:sz w:val="24"/>
          <w:szCs w:val="24"/>
        </w:rPr>
        <w:t xml:space="preserve">омпании, </w:t>
      </w:r>
      <w:r w:rsidR="00AE56B8" w:rsidRPr="00A172BE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A61EA0" w:rsidRPr="00A172BE">
        <w:rPr>
          <w:rFonts w:ascii="Times New Roman" w:hAnsi="Times New Roman" w:cs="Times New Roman"/>
          <w:sz w:val="24"/>
          <w:szCs w:val="24"/>
        </w:rPr>
        <w:t>руководств</w:t>
      </w:r>
      <w:r w:rsidR="00AE56B8" w:rsidRPr="00A172BE">
        <w:rPr>
          <w:rFonts w:ascii="Times New Roman" w:hAnsi="Times New Roman" w:cs="Times New Roman"/>
          <w:sz w:val="24"/>
          <w:szCs w:val="24"/>
        </w:rPr>
        <w:t>уются</w:t>
      </w:r>
      <w:r w:rsidR="00A61EA0" w:rsidRPr="00A172BE">
        <w:rPr>
          <w:rFonts w:ascii="Times New Roman" w:hAnsi="Times New Roman" w:cs="Times New Roman"/>
          <w:sz w:val="24"/>
          <w:szCs w:val="24"/>
        </w:rPr>
        <w:t xml:space="preserve"> здравым смыслом</w:t>
      </w:r>
      <w:r w:rsidR="00AE56B8" w:rsidRPr="00A172BE">
        <w:rPr>
          <w:rFonts w:ascii="Times New Roman" w:hAnsi="Times New Roman" w:cs="Times New Roman"/>
          <w:sz w:val="24"/>
          <w:szCs w:val="24"/>
        </w:rPr>
        <w:t xml:space="preserve"> и проф</w:t>
      </w:r>
      <w:r w:rsidR="00A61EA0" w:rsidRPr="00A172BE">
        <w:rPr>
          <w:rFonts w:ascii="Times New Roman" w:hAnsi="Times New Roman" w:cs="Times New Roman"/>
          <w:sz w:val="24"/>
          <w:szCs w:val="24"/>
        </w:rPr>
        <w:t>ессиональным</w:t>
      </w:r>
      <w:r w:rsidR="00AE56B8" w:rsidRPr="00A172BE">
        <w:rPr>
          <w:rFonts w:ascii="Times New Roman" w:hAnsi="Times New Roman" w:cs="Times New Roman"/>
          <w:sz w:val="24"/>
          <w:szCs w:val="24"/>
        </w:rPr>
        <w:t xml:space="preserve">и принципами, не допускают, чтобы </w:t>
      </w:r>
      <w:r w:rsidR="00F33589" w:rsidRPr="00A172BE">
        <w:rPr>
          <w:rFonts w:ascii="Times New Roman" w:hAnsi="Times New Roman" w:cs="Times New Roman"/>
          <w:sz w:val="24"/>
          <w:szCs w:val="24"/>
        </w:rPr>
        <w:t>данная информация</w:t>
      </w:r>
      <w:r w:rsidR="00AE56B8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A61EA0" w:rsidRPr="00A172BE">
        <w:rPr>
          <w:rFonts w:ascii="Times New Roman" w:hAnsi="Times New Roman" w:cs="Times New Roman"/>
          <w:sz w:val="24"/>
          <w:szCs w:val="24"/>
        </w:rPr>
        <w:t>получ</w:t>
      </w:r>
      <w:r w:rsidR="006E563B" w:rsidRPr="00A172BE">
        <w:rPr>
          <w:rFonts w:ascii="Times New Roman" w:hAnsi="Times New Roman" w:cs="Times New Roman"/>
          <w:sz w:val="24"/>
          <w:szCs w:val="24"/>
        </w:rPr>
        <w:t>и</w:t>
      </w:r>
      <w:r w:rsidR="00AE56B8" w:rsidRPr="00A172BE">
        <w:rPr>
          <w:rFonts w:ascii="Times New Roman" w:hAnsi="Times New Roman" w:cs="Times New Roman"/>
          <w:sz w:val="24"/>
          <w:szCs w:val="24"/>
        </w:rPr>
        <w:t>л</w:t>
      </w:r>
      <w:r w:rsidR="00F33589" w:rsidRPr="00A172BE">
        <w:rPr>
          <w:rFonts w:ascii="Times New Roman" w:hAnsi="Times New Roman" w:cs="Times New Roman"/>
          <w:sz w:val="24"/>
          <w:szCs w:val="24"/>
        </w:rPr>
        <w:t>а</w:t>
      </w:r>
      <w:r w:rsidR="00AE56B8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4596A" w:rsidRPr="00A172BE">
        <w:rPr>
          <w:rFonts w:ascii="Times New Roman" w:hAnsi="Times New Roman" w:cs="Times New Roman"/>
          <w:sz w:val="24"/>
          <w:szCs w:val="24"/>
        </w:rPr>
        <w:t>п</w:t>
      </w:r>
      <w:r w:rsidR="00A61EA0" w:rsidRPr="00A172BE">
        <w:rPr>
          <w:rFonts w:ascii="Times New Roman" w:hAnsi="Times New Roman" w:cs="Times New Roman"/>
          <w:sz w:val="24"/>
          <w:szCs w:val="24"/>
        </w:rPr>
        <w:t>убличную огласку</w:t>
      </w:r>
      <w:r w:rsidR="00984052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417359" w:rsidRPr="00A172BE">
        <w:rPr>
          <w:rFonts w:ascii="Times New Roman" w:hAnsi="Times New Roman" w:cs="Times New Roman"/>
          <w:sz w:val="24"/>
          <w:szCs w:val="24"/>
        </w:rPr>
        <w:t>и</w:t>
      </w:r>
      <w:r w:rsidR="00D4596A" w:rsidRPr="00A172BE">
        <w:rPr>
          <w:rFonts w:ascii="Times New Roman" w:hAnsi="Times New Roman" w:cs="Times New Roman"/>
          <w:sz w:val="24"/>
          <w:szCs w:val="24"/>
        </w:rPr>
        <w:t xml:space="preserve">ли иным образом </w:t>
      </w:r>
      <w:r w:rsidR="00F33589" w:rsidRPr="00A172BE">
        <w:rPr>
          <w:rFonts w:ascii="Times New Roman" w:hAnsi="Times New Roman" w:cs="Times New Roman"/>
          <w:sz w:val="24"/>
          <w:szCs w:val="24"/>
        </w:rPr>
        <w:t>нанесла вред</w:t>
      </w:r>
      <w:r w:rsidR="006D0EBE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4596A" w:rsidRPr="00A172BE">
        <w:rPr>
          <w:rFonts w:ascii="Times New Roman" w:hAnsi="Times New Roman" w:cs="Times New Roman"/>
          <w:sz w:val="24"/>
          <w:szCs w:val="24"/>
        </w:rPr>
        <w:t>репутации Компании.</w:t>
      </w:r>
      <w:r w:rsidR="00A61EA0"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C9A" w:rsidRPr="00A172BE" w:rsidRDefault="00C37C9A" w:rsidP="00C37C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52" w:rsidRPr="00A172BE" w:rsidRDefault="006E0BB2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4D00"/>
          <w:sz w:val="20"/>
          <w:szCs w:val="20"/>
        </w:rPr>
      </w:pPr>
      <w:r>
        <w:rPr>
          <w:rFonts w:ascii="Times New Roman" w:hAnsi="Times New Roman" w:cs="Times New Roman"/>
          <w:i/>
          <w:color w:val="FF4D00"/>
          <w:sz w:val="20"/>
          <w:szCs w:val="20"/>
        </w:rPr>
        <w:t>Дополнительные ресурсы</w:t>
      </w:r>
    </w:p>
    <w:p w:rsidR="00984052" w:rsidRPr="00A172BE" w:rsidRDefault="00984052" w:rsidP="00000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B57" w:rsidRPr="00A172BE" w:rsidRDefault="00984052" w:rsidP="00E8566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D13B57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Конфликт интересов</w:t>
      </w:r>
    </w:p>
    <w:p w:rsidR="00984052" w:rsidRPr="00A172BE" w:rsidRDefault="00984052" w:rsidP="00000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</w:p>
    <w:p w:rsidR="00D13B57" w:rsidRPr="00A172BE" w:rsidRDefault="00D13B57" w:rsidP="00E856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Конфликт интересов возникает в том случае, если личные интересы</w:t>
      </w:r>
      <w:r w:rsidR="00B1431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сотрудников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вмешиваются или создают видимость такого вмешательства в интересы Компании. </w:t>
      </w:r>
    </w:p>
    <w:p w:rsidR="00D13B57" w:rsidRPr="00A172BE" w:rsidRDefault="00D13B57" w:rsidP="0000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13B57" w:rsidRPr="00A172BE" w:rsidRDefault="00D13B57" w:rsidP="00E856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Конфликты интересо</w:t>
      </w:r>
      <w:r w:rsidR="00B1431F" w:rsidRPr="00A172BE">
        <w:rPr>
          <w:rFonts w:ascii="Times New Roman" w:hAnsi="Times New Roman" w:cs="Times New Roman"/>
          <w:color w:val="262626"/>
          <w:sz w:val="24"/>
          <w:szCs w:val="24"/>
        </w:rPr>
        <w:t>в также могут возникнуть, если сотрудники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осуществля</w:t>
      </w:r>
      <w:r w:rsidR="00B1431F" w:rsidRPr="00A172BE">
        <w:rPr>
          <w:rFonts w:ascii="Times New Roman" w:hAnsi="Times New Roman" w:cs="Times New Roman"/>
          <w:color w:val="262626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действия или име</w:t>
      </w:r>
      <w:r w:rsidR="00B1431F" w:rsidRPr="00A172BE">
        <w:rPr>
          <w:rFonts w:ascii="Times New Roman" w:hAnsi="Times New Roman" w:cs="Times New Roman"/>
          <w:color w:val="262626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интересы, которые затрудняют для </w:t>
      </w:r>
      <w:r w:rsidR="00B1431F" w:rsidRPr="00A172BE">
        <w:rPr>
          <w:rFonts w:ascii="Times New Roman" w:hAnsi="Times New Roman" w:cs="Times New Roman"/>
          <w:color w:val="262626"/>
          <w:sz w:val="24"/>
          <w:szCs w:val="24"/>
        </w:rPr>
        <w:t>ни</w:t>
      </w:r>
      <w:r w:rsidR="00F72D1A" w:rsidRPr="00A172BE">
        <w:rPr>
          <w:rFonts w:ascii="Times New Roman" w:hAnsi="Times New Roman" w:cs="Times New Roman"/>
          <w:color w:val="262626"/>
          <w:sz w:val="24"/>
          <w:szCs w:val="24"/>
        </w:rPr>
        <w:t>х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объективное и эффективное выполнение </w:t>
      </w:r>
      <w:r w:rsidR="00B1431F" w:rsidRPr="00A172BE">
        <w:rPr>
          <w:rFonts w:ascii="Times New Roman" w:hAnsi="Times New Roman" w:cs="Times New Roman"/>
          <w:color w:val="262626"/>
          <w:sz w:val="24"/>
          <w:szCs w:val="24"/>
        </w:rPr>
        <w:t>своих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обязанностей. В таких ситуациях под вопросом мо</w:t>
      </w:r>
      <w:r w:rsidR="00B1431F" w:rsidRPr="00A172BE">
        <w:rPr>
          <w:rFonts w:ascii="Times New Roman" w:hAnsi="Times New Roman" w:cs="Times New Roman"/>
          <w:color w:val="262626"/>
          <w:sz w:val="24"/>
          <w:szCs w:val="24"/>
        </w:rPr>
        <w:t>гут оказаться решения,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продукты и услуги</w:t>
      </w:r>
      <w:r w:rsidR="00B1431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D13B57" w:rsidRPr="00A172BE" w:rsidRDefault="00B1431F" w:rsidP="00293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Умение </w:t>
      </w:r>
      <w:r w:rsidR="00D13B57" w:rsidRPr="00A172BE">
        <w:rPr>
          <w:rFonts w:ascii="Times New Roman" w:hAnsi="Times New Roman" w:cs="Times New Roman"/>
          <w:color w:val="262626"/>
          <w:sz w:val="24"/>
          <w:szCs w:val="24"/>
        </w:rPr>
        <w:t>распознать и раскрыть потенциальные конфликты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а также установить способы, как их </w:t>
      </w:r>
      <w:r w:rsidR="00D13B5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избежать, </w:t>
      </w:r>
      <w:r w:rsidR="00293F0A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помогают Компании защитить свою репутацию и способствуют ведению бизнеса </w:t>
      </w:r>
      <w:r w:rsidR="00D13B57" w:rsidRPr="00A172BE">
        <w:rPr>
          <w:rFonts w:ascii="Times New Roman" w:hAnsi="Times New Roman" w:cs="Times New Roman"/>
          <w:color w:val="262626"/>
          <w:sz w:val="24"/>
          <w:szCs w:val="24"/>
        </w:rPr>
        <w:t>эффективно.</w:t>
      </w:r>
    </w:p>
    <w:p w:rsidR="00D13B57" w:rsidRPr="00A172BE" w:rsidRDefault="00D13B57" w:rsidP="0000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C8" w:rsidRPr="00A172BE" w:rsidRDefault="00D13B57" w:rsidP="00E856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</w:t>
      </w:r>
      <w:r w:rsidR="00984052" w:rsidRPr="00A172BE">
        <w:rPr>
          <w:rFonts w:ascii="Times New Roman" w:hAnsi="Times New Roman" w:cs="Times New Roman"/>
          <w:sz w:val="24"/>
          <w:szCs w:val="24"/>
        </w:rPr>
        <w:t>сотруд</w:t>
      </w:r>
      <w:r w:rsidRPr="00A172BE">
        <w:rPr>
          <w:rFonts w:ascii="Times New Roman" w:hAnsi="Times New Roman" w:cs="Times New Roman"/>
          <w:sz w:val="24"/>
          <w:szCs w:val="24"/>
        </w:rPr>
        <w:t>ник обязан сообщить о нем непосредственному руководителю, разъяснить, в чем именно он состоит, и воздержаться от участия в принятии решений по тем вопросам, к</w:t>
      </w:r>
      <w:r w:rsidR="00103AC8" w:rsidRPr="00A172BE">
        <w:rPr>
          <w:rFonts w:ascii="Times New Roman" w:hAnsi="Times New Roman" w:cs="Times New Roman"/>
          <w:sz w:val="24"/>
          <w:szCs w:val="24"/>
        </w:rPr>
        <w:t>оторые касаются этих интересов.</w:t>
      </w:r>
    </w:p>
    <w:p w:rsidR="00103AC8" w:rsidRPr="00A172BE" w:rsidRDefault="00103AC8" w:rsidP="0000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57" w:rsidRPr="00A172BE" w:rsidRDefault="00103AC8" w:rsidP="000A0F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Конфликт может возникнуть, если 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>сотруднику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или </w:t>
      </w:r>
      <w:r w:rsidR="00F72D1A" w:rsidRPr="00A172BE">
        <w:rPr>
          <w:rFonts w:ascii="Times New Roman" w:hAnsi="Times New Roman" w:cs="Times New Roman"/>
          <w:color w:val="262626"/>
          <w:sz w:val="24"/>
          <w:szCs w:val="24"/>
        </w:rPr>
        <w:t>лицу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с кем у 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>него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близкие отношения</w:t>
      </w:r>
      <w:r w:rsidR="000A0F7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A0F7D" w:rsidRPr="000A0F7D">
        <w:rPr>
          <w:rFonts w:ascii="Times New Roman" w:hAnsi="Times New Roman" w:cs="Times New Roman"/>
          <w:color w:val="262626"/>
          <w:sz w:val="24"/>
          <w:szCs w:val="24"/>
        </w:rPr>
        <w:t>(родственные и/или личные)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предоставляются не</w:t>
      </w:r>
      <w:r w:rsidR="00984052" w:rsidRPr="00A172BE">
        <w:rPr>
          <w:rFonts w:ascii="Times New Roman" w:hAnsi="Times New Roman" w:cs="Times New Roman"/>
          <w:color w:val="262626"/>
          <w:sz w:val="24"/>
          <w:szCs w:val="24"/>
        </w:rPr>
        <w:t>обоснова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нные личные выгоды (в форме наличных денег, подарков,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развлечений, услуг,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скидок, займов или гарантий),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ли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>бо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близкий 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ему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человек выбирается поставщиком, консультантом или деловым партнером Компании </w:t>
      </w:r>
      <w:r w:rsidR="00F72D1A" w:rsidRPr="00A172BE">
        <w:rPr>
          <w:rFonts w:ascii="Times New Roman" w:hAnsi="Times New Roman" w:cs="Times New Roman"/>
          <w:color w:val="262626"/>
          <w:sz w:val="24"/>
          <w:szCs w:val="24"/>
        </w:rPr>
        <w:t>с учетом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положения сотрудника </w:t>
      </w:r>
      <w:r w:rsidR="00984052" w:rsidRPr="00A172BE">
        <w:rPr>
          <w:rFonts w:ascii="Times New Roman" w:hAnsi="Times New Roman" w:cs="Times New Roman"/>
          <w:color w:val="262626"/>
          <w:sz w:val="24"/>
          <w:szCs w:val="24"/>
        </w:rPr>
        <w:t>К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>омпании. Сотрудник 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должен избегать ситуаций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в которых интересы близких ему людей могут оказать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влияние на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решения</w:t>
      </w:r>
      <w:r w:rsidR="00A8561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D13B57" w:rsidRPr="00A172BE">
        <w:rPr>
          <w:rFonts w:ascii="Times New Roman" w:hAnsi="Times New Roman" w:cs="Times New Roman"/>
          <w:sz w:val="24"/>
          <w:szCs w:val="24"/>
        </w:rPr>
        <w:t>Родственные или личные отношения работников не должны сказываться на выполнении служебных обязанностей или влиять на принимаемые решения</w:t>
      </w:r>
      <w:r w:rsidR="00F72D1A" w:rsidRPr="00A172BE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p w:rsidR="009B324E" w:rsidRPr="00A172BE" w:rsidRDefault="00D969CE" w:rsidP="00F72D1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24E" w:rsidRPr="00A172BE">
        <w:rPr>
          <w:rFonts w:ascii="Times New Roman" w:hAnsi="Times New Roman" w:cs="Times New Roman"/>
          <w:color w:val="000000"/>
          <w:sz w:val="24"/>
          <w:szCs w:val="24"/>
        </w:rPr>
        <w:t>В связ</w:t>
      </w:r>
      <w:r w:rsidR="00233E88" w:rsidRPr="00A172BE">
        <w:rPr>
          <w:rFonts w:ascii="Times New Roman" w:hAnsi="Times New Roman" w:cs="Times New Roman"/>
          <w:color w:val="000000"/>
          <w:sz w:val="24"/>
          <w:szCs w:val="24"/>
        </w:rPr>
        <w:t>и с этим сотрудники Компании избегают</w:t>
      </w:r>
      <w:r w:rsidR="009B324E" w:rsidRPr="00A172BE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:rsidR="009B324E" w:rsidRPr="00A172BE" w:rsidRDefault="009B324E" w:rsidP="0000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9C0FF3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0B1A0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прямых или косвенных отношений «руководитель – подчине</w:t>
      </w:r>
      <w:r w:rsidR="00233E88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нный» с людьми, с которыми у них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близкие отношения;</w:t>
      </w:r>
    </w:p>
    <w:p w:rsidR="009B324E" w:rsidRPr="00A172BE" w:rsidRDefault="009B324E" w:rsidP="0000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9C0FF3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0B1A0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="00613B9A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0B1A0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в найме на работу </w:t>
      </w:r>
      <w:r w:rsidR="00613B9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людей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или продвижени</w:t>
      </w:r>
      <w:r w:rsidR="00F72D1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карьерной лестнице </w:t>
      </w:r>
      <w:r w:rsidR="00613B9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, с которыми у н</w:t>
      </w:r>
      <w:r w:rsidR="00233E88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близкие отношения, или оказани</w:t>
      </w:r>
      <w:r w:rsidR="00F72D1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влияния на размер предоставляемых им компенсаций, льгот или возможностей, если они работают в </w:t>
      </w:r>
      <w:r w:rsidR="00891656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омпании;</w:t>
      </w:r>
    </w:p>
    <w:p w:rsidR="00843AB5" w:rsidRPr="00A172BE" w:rsidRDefault="009B324E" w:rsidP="0000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 xml:space="preserve">• </w:t>
      </w:r>
      <w:r w:rsidR="00CA48F8" w:rsidRPr="00DA1F95">
        <w:rPr>
          <w:rFonts w:ascii="Times New Roman" w:hAnsi="Times New Roman" w:cs="Times New Roman"/>
          <w:color w:val="FF4D00"/>
          <w:sz w:val="24"/>
          <w:szCs w:val="24"/>
        </w:rPr>
        <w:t xml:space="preserve">     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в сделках между </w:t>
      </w:r>
      <w:r w:rsidR="00891656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омпанией и иными юридическими лицами, собственниками или сотрудниками которых являются люди, с которыми у </w:t>
      </w:r>
      <w:r w:rsidR="00843AB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близкие отношения. </w:t>
      </w:r>
    </w:p>
    <w:p w:rsidR="009B324E" w:rsidRPr="00A172BE" w:rsidRDefault="009B324E" w:rsidP="0084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Как конфликт интересов может быть расценена </w:t>
      </w:r>
      <w:r w:rsidR="00843AB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ситуация, в которой </w:t>
      </w:r>
      <w:r w:rsidR="00843AB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F72D1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которым у </w:t>
      </w:r>
      <w:r w:rsidR="00843AB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близкие отношения, владеет более, чем 1 % </w:t>
      </w:r>
      <w:r w:rsidR="00843AB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апитала компании заказчика, поставщика или конкурента.</w:t>
      </w:r>
    </w:p>
    <w:p w:rsidR="00CA48F8" w:rsidRPr="00A172BE" w:rsidRDefault="00CA48F8" w:rsidP="0000038A">
      <w:pPr>
        <w:spacing w:after="0" w:line="240" w:lineRule="auto"/>
        <w:jc w:val="both"/>
        <w:rPr>
          <w:rFonts w:ascii="Times New Roman" w:hAnsi="Times New Roman" w:cs="Times New Roman"/>
          <w:color w:val="FF4D00"/>
          <w:sz w:val="24"/>
          <w:szCs w:val="24"/>
        </w:rPr>
      </w:pPr>
    </w:p>
    <w:p w:rsidR="00D15D46" w:rsidRPr="00A172BE" w:rsidRDefault="00D15D46" w:rsidP="0000038A">
      <w:pPr>
        <w:spacing w:after="0" w:line="240" w:lineRule="auto"/>
        <w:jc w:val="both"/>
        <w:rPr>
          <w:rFonts w:ascii="Times New Roman" w:hAnsi="Times New Roman" w:cs="Times New Roman"/>
          <w:color w:val="FF4D00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 xml:space="preserve">Иные случаи конфликта интересов рассматриваются в </w:t>
      </w:r>
      <w:r w:rsidR="00DA1F95">
        <w:rPr>
          <w:rFonts w:ascii="Times New Roman" w:hAnsi="Times New Roman" w:cs="Times New Roman"/>
          <w:color w:val="FF4D00"/>
          <w:sz w:val="24"/>
          <w:szCs w:val="24"/>
        </w:rPr>
        <w:t>главе</w:t>
      </w:r>
      <w:r w:rsidR="00E67B32" w:rsidRPr="00A172BE">
        <w:rPr>
          <w:rFonts w:ascii="Times New Roman" w:hAnsi="Times New Roman" w:cs="Times New Roman"/>
          <w:color w:val="FF4D00"/>
          <w:sz w:val="24"/>
          <w:szCs w:val="24"/>
        </w:rPr>
        <w:t xml:space="preserve"> </w:t>
      </w:r>
      <w:r w:rsidR="00E67B32" w:rsidRPr="00A172BE">
        <w:rPr>
          <w:rFonts w:ascii="Times New Roman" w:hAnsi="Times New Roman" w:cs="Times New Roman"/>
          <w:color w:val="FF4D00"/>
          <w:sz w:val="24"/>
          <w:szCs w:val="24"/>
          <w:lang w:val="en-US"/>
        </w:rPr>
        <w:t>II</w:t>
      </w:r>
      <w:r w:rsidRPr="00A172BE">
        <w:rPr>
          <w:rFonts w:ascii="Times New Roman" w:hAnsi="Times New Roman" w:cs="Times New Roman"/>
          <w:color w:val="FF4D00"/>
          <w:sz w:val="24"/>
          <w:szCs w:val="24"/>
        </w:rPr>
        <w:t xml:space="preserve"> </w:t>
      </w:r>
      <w:r w:rsidRPr="00DA1F95">
        <w:rPr>
          <w:rFonts w:ascii="Times New Roman" w:hAnsi="Times New Roman" w:cs="Times New Roman"/>
          <w:color w:val="FF4D00"/>
          <w:sz w:val="24"/>
          <w:szCs w:val="24"/>
          <w:lang w:val="en-US"/>
        </w:rPr>
        <w:t>Compliance</w:t>
      </w:r>
    </w:p>
    <w:p w:rsidR="0000038A" w:rsidRPr="00A172BE" w:rsidRDefault="0000038A" w:rsidP="0000038A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33370C" w:rsidRPr="00A172BE" w:rsidRDefault="0025451D" w:rsidP="00E8566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Служебная этика</w:t>
      </w:r>
    </w:p>
    <w:p w:rsidR="0000038A" w:rsidRPr="00A172BE" w:rsidRDefault="0000038A" w:rsidP="0000038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3370C" w:rsidRPr="00A172BE" w:rsidRDefault="00891656" w:rsidP="0000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1.</w:t>
      </w:r>
      <w:r w:rsidR="00F168F7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CA48F8" w:rsidRPr="00A172BE">
        <w:rPr>
          <w:rFonts w:ascii="Times New Roman" w:hAnsi="Times New Roman" w:cs="Times New Roman"/>
          <w:sz w:val="24"/>
          <w:szCs w:val="24"/>
        </w:rPr>
        <w:tab/>
      </w:r>
      <w:r w:rsidR="0033370C" w:rsidRPr="00A172BE">
        <w:rPr>
          <w:rFonts w:ascii="Times New Roman" w:hAnsi="Times New Roman" w:cs="Times New Roman"/>
          <w:sz w:val="24"/>
          <w:szCs w:val="24"/>
        </w:rPr>
        <w:t>Служебная этика работников Компании основывается на чувстве долга и ответственности за порученное дело, соблюдении принципа законности. Основными нормами служебного поведения являются честность, порядочность, дисциплинированность, добросовестность, пунктуальность, скромность</w:t>
      </w:r>
      <w:r w:rsidR="00843AB5" w:rsidRPr="00A172BE">
        <w:rPr>
          <w:rFonts w:ascii="Times New Roman" w:hAnsi="Times New Roman" w:cs="Times New Roman"/>
          <w:sz w:val="24"/>
          <w:szCs w:val="24"/>
        </w:rPr>
        <w:t>,</w:t>
      </w:r>
      <w:r w:rsidR="0033370C" w:rsidRPr="00A172BE">
        <w:rPr>
          <w:rFonts w:ascii="Times New Roman" w:hAnsi="Times New Roman" w:cs="Times New Roman"/>
          <w:sz w:val="24"/>
          <w:szCs w:val="24"/>
        </w:rPr>
        <w:t xml:space="preserve"> вежливость</w:t>
      </w:r>
      <w:r w:rsidR="00843AB5" w:rsidRPr="00A172BE">
        <w:rPr>
          <w:rFonts w:ascii="Times New Roman" w:hAnsi="Times New Roman" w:cs="Times New Roman"/>
          <w:sz w:val="24"/>
          <w:szCs w:val="24"/>
        </w:rPr>
        <w:t xml:space="preserve"> и аккуратность</w:t>
      </w:r>
      <w:r w:rsidR="0033370C" w:rsidRPr="00A172BE">
        <w:rPr>
          <w:rFonts w:ascii="Times New Roman" w:hAnsi="Times New Roman" w:cs="Times New Roman"/>
          <w:sz w:val="24"/>
          <w:szCs w:val="24"/>
        </w:rPr>
        <w:t>.</w:t>
      </w:r>
    </w:p>
    <w:p w:rsidR="0025451D" w:rsidRPr="00A172BE" w:rsidRDefault="0025451D" w:rsidP="0000038A">
      <w:pPr>
        <w:pStyle w:val="a6"/>
        <w:spacing w:before="0" w:after="0"/>
        <w:jc w:val="both"/>
        <w:rPr>
          <w:rFonts w:eastAsiaTheme="minorHAnsi"/>
          <w:lang w:eastAsia="en-US"/>
        </w:rPr>
      </w:pPr>
    </w:p>
    <w:p w:rsidR="00184960" w:rsidRPr="00A172BE" w:rsidRDefault="00CA48F8" w:rsidP="00E85666">
      <w:pPr>
        <w:pStyle w:val="a6"/>
        <w:numPr>
          <w:ilvl w:val="0"/>
          <w:numId w:val="33"/>
        </w:numPr>
        <w:tabs>
          <w:tab w:val="left" w:pos="426"/>
        </w:tabs>
        <w:spacing w:before="0" w:after="0"/>
        <w:ind w:left="0" w:firstLine="0"/>
        <w:jc w:val="both"/>
        <w:rPr>
          <w:color w:val="000000"/>
        </w:rPr>
      </w:pPr>
      <w:r w:rsidRPr="00A172BE">
        <w:rPr>
          <w:color w:val="000000"/>
        </w:rPr>
        <w:t xml:space="preserve">     </w:t>
      </w:r>
      <w:r w:rsidR="00916D47" w:rsidRPr="00A172BE">
        <w:rPr>
          <w:color w:val="000000"/>
        </w:rPr>
        <w:t xml:space="preserve">В своей повседневной деятельности </w:t>
      </w:r>
      <w:r w:rsidR="00AC7B4C" w:rsidRPr="00A172BE">
        <w:rPr>
          <w:color w:val="000000"/>
        </w:rPr>
        <w:t>сотрудники</w:t>
      </w:r>
      <w:r w:rsidR="00916D47" w:rsidRPr="00A172BE">
        <w:rPr>
          <w:color w:val="000000"/>
        </w:rPr>
        <w:t xml:space="preserve"> </w:t>
      </w:r>
      <w:r w:rsidR="00843AB5" w:rsidRPr="00A172BE">
        <w:rPr>
          <w:color w:val="000000"/>
        </w:rPr>
        <w:t xml:space="preserve">Компании </w:t>
      </w:r>
      <w:r w:rsidR="00916D47" w:rsidRPr="00A172BE">
        <w:rPr>
          <w:color w:val="000000"/>
        </w:rPr>
        <w:t>соблюда</w:t>
      </w:r>
      <w:r w:rsidR="00483F6B" w:rsidRPr="00A172BE">
        <w:rPr>
          <w:color w:val="000000"/>
        </w:rPr>
        <w:t>ют</w:t>
      </w:r>
      <w:r w:rsidR="00916D47" w:rsidRPr="00A172BE">
        <w:rPr>
          <w:color w:val="000000"/>
        </w:rPr>
        <w:t xml:space="preserve"> высокие этические стандарты, </w:t>
      </w:r>
      <w:r w:rsidR="00184960" w:rsidRPr="00A172BE">
        <w:rPr>
          <w:color w:val="000000"/>
        </w:rPr>
        <w:t>в том числе:</w:t>
      </w:r>
    </w:p>
    <w:p w:rsidR="00184960" w:rsidRPr="00A172BE" w:rsidRDefault="00916D47" w:rsidP="00E85666">
      <w:pPr>
        <w:pStyle w:val="a6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</w:rPr>
      </w:pPr>
      <w:proofErr w:type="gramStart"/>
      <w:r w:rsidRPr="00A172BE">
        <w:rPr>
          <w:color w:val="000000"/>
        </w:rPr>
        <w:t>уважать</w:t>
      </w:r>
      <w:proofErr w:type="gramEnd"/>
      <w:r w:rsidRPr="00A172BE">
        <w:rPr>
          <w:color w:val="000000"/>
        </w:rPr>
        <w:t xml:space="preserve"> мнение своих коллег и быть терпимыми, открыто и доброжелательно обсуждать проблемы</w:t>
      </w:r>
      <w:r w:rsidR="003B20D7" w:rsidRPr="00A172BE">
        <w:rPr>
          <w:color w:val="000000"/>
        </w:rPr>
        <w:t>, возникшие в ходе работы</w:t>
      </w:r>
      <w:r w:rsidR="00682615" w:rsidRPr="00A172BE">
        <w:rPr>
          <w:color w:val="000000"/>
        </w:rPr>
        <w:t>, на принципах равенства,</w:t>
      </w:r>
      <w:r w:rsidR="00184960" w:rsidRPr="00A172BE">
        <w:rPr>
          <w:color w:val="000000"/>
        </w:rPr>
        <w:t xml:space="preserve"> солидарности и партнерства;</w:t>
      </w:r>
    </w:p>
    <w:p w:rsidR="004146D2" w:rsidRPr="00A172BE" w:rsidRDefault="00184960" w:rsidP="00E85666">
      <w:pPr>
        <w:pStyle w:val="a6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</w:rPr>
      </w:pPr>
      <w:proofErr w:type="gramStart"/>
      <w:r w:rsidRPr="00A172BE">
        <w:rPr>
          <w:color w:val="000000"/>
        </w:rPr>
        <w:t>н</w:t>
      </w:r>
      <w:r w:rsidR="00682615" w:rsidRPr="00A172BE">
        <w:rPr>
          <w:color w:val="000000"/>
        </w:rPr>
        <w:t>е</w:t>
      </w:r>
      <w:proofErr w:type="gramEnd"/>
      <w:r w:rsidR="00682615" w:rsidRPr="00A172BE">
        <w:rPr>
          <w:color w:val="000000"/>
        </w:rPr>
        <w:t xml:space="preserve"> допускать оскорбительного, притесняющего или непристойного поведения, в том числе по признаку </w:t>
      </w:r>
      <w:r w:rsidRPr="00A172BE">
        <w:rPr>
          <w:color w:val="000000"/>
        </w:rPr>
        <w:t xml:space="preserve">физических особенностей, этнической принадлежности, </w:t>
      </w:r>
      <w:r w:rsidR="00483F6B" w:rsidRPr="00A172BE">
        <w:rPr>
          <w:color w:val="000000"/>
        </w:rPr>
        <w:t>вероисповедания</w:t>
      </w:r>
      <w:r w:rsidRPr="00A172BE">
        <w:rPr>
          <w:color w:val="000000"/>
        </w:rPr>
        <w:t xml:space="preserve"> или </w:t>
      </w:r>
      <w:r w:rsidR="00682615" w:rsidRPr="00A172BE">
        <w:rPr>
          <w:color w:val="000000"/>
        </w:rPr>
        <w:t>возраста, пола или сексуальной ориентации</w:t>
      </w:r>
      <w:r w:rsidR="004146D2" w:rsidRPr="00A172BE">
        <w:rPr>
          <w:color w:val="000000"/>
        </w:rPr>
        <w:t>;</w:t>
      </w:r>
    </w:p>
    <w:p w:rsidR="00C17F36" w:rsidRPr="00A172BE" w:rsidRDefault="00C64EDE" w:rsidP="00E85666">
      <w:pPr>
        <w:pStyle w:val="a6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</w:rPr>
      </w:pPr>
      <w:proofErr w:type="gramStart"/>
      <w:r w:rsidRPr="00A172BE">
        <w:t>не</w:t>
      </w:r>
      <w:proofErr w:type="gramEnd"/>
      <w:r w:rsidRPr="00A172BE">
        <w:t xml:space="preserve"> допускать фамильярности в деловых отношениях, быть корректным</w:t>
      </w:r>
      <w:r w:rsidR="00F72D1A" w:rsidRPr="00A172BE">
        <w:t>и</w:t>
      </w:r>
      <w:r w:rsidRPr="00A172BE">
        <w:t xml:space="preserve"> и вежливым</w:t>
      </w:r>
      <w:r w:rsidR="00F72D1A" w:rsidRPr="00A172BE">
        <w:t>и</w:t>
      </w:r>
      <w:r w:rsidRPr="00A172BE">
        <w:t xml:space="preserve"> при телефонном общении</w:t>
      </w:r>
      <w:r w:rsidR="004146D2" w:rsidRPr="00A172BE">
        <w:t>;</w:t>
      </w:r>
    </w:p>
    <w:p w:rsidR="004146D2" w:rsidRPr="00A172BE" w:rsidRDefault="004146D2" w:rsidP="00E856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вопросов, связанных с заработной платой, карьерным ростом, свои</w:t>
      </w:r>
      <w:r w:rsidR="00CA48F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CA48F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F72D1A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</w:t>
      </w:r>
      <w:r w:rsidR="00E67B32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B32" w:rsidRPr="00A172BE" w:rsidRDefault="00E67B32" w:rsidP="00E856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proofErr w:type="gramEnd"/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общепринятому деловому стилю, который отличают официальность, сдержанность и аккуратность.</w:t>
      </w:r>
    </w:p>
    <w:p w:rsidR="004146D2" w:rsidRPr="00A172BE" w:rsidRDefault="004146D2" w:rsidP="009E4165">
      <w:pPr>
        <w:pStyle w:val="a6"/>
        <w:spacing w:before="0" w:after="0"/>
        <w:jc w:val="both"/>
      </w:pPr>
    </w:p>
    <w:p w:rsidR="003B20D7" w:rsidRPr="00A172BE" w:rsidRDefault="00483F6B" w:rsidP="00E85666">
      <w:pPr>
        <w:pStyle w:val="a6"/>
        <w:numPr>
          <w:ilvl w:val="0"/>
          <w:numId w:val="7"/>
        </w:numPr>
        <w:spacing w:before="0" w:after="0"/>
        <w:ind w:left="0" w:firstLine="0"/>
        <w:jc w:val="both"/>
        <w:rPr>
          <w:color w:val="000000"/>
        </w:rPr>
      </w:pPr>
      <w:r w:rsidRPr="00A172BE">
        <w:t>При исполнении своих должностных обязанностей с</w:t>
      </w:r>
      <w:r w:rsidR="00AC7B4C" w:rsidRPr="00A172BE">
        <w:t>отрудник</w:t>
      </w:r>
      <w:r w:rsidR="003B20D7" w:rsidRPr="00A172BE">
        <w:t xml:space="preserve"> </w:t>
      </w:r>
      <w:r w:rsidR="005D020C" w:rsidRPr="00A172BE">
        <w:t xml:space="preserve">Компании </w:t>
      </w:r>
      <w:r w:rsidRPr="00A172BE">
        <w:t>принимает</w:t>
      </w:r>
      <w:r w:rsidR="003B20D7" w:rsidRPr="00A172BE">
        <w:t xml:space="preserve"> решения только в пределах своей компетенции в соответствии с должностной инструкцией. В случае, если решение вопроса превышает его компетенцию, </w:t>
      </w:r>
      <w:r w:rsidR="00682615" w:rsidRPr="00A172BE">
        <w:t>сотрудник</w:t>
      </w:r>
      <w:r w:rsidR="003B20D7" w:rsidRPr="00A172BE">
        <w:t xml:space="preserve"> обра</w:t>
      </w:r>
      <w:r w:rsidR="005D020C" w:rsidRPr="00A172BE">
        <w:t>щается</w:t>
      </w:r>
      <w:r w:rsidR="003B20D7" w:rsidRPr="00A172BE">
        <w:t xml:space="preserve"> к непосредственному руководителю.</w:t>
      </w:r>
    </w:p>
    <w:p w:rsidR="00682615" w:rsidRPr="00A172BE" w:rsidRDefault="00682615" w:rsidP="009E4165">
      <w:pPr>
        <w:pStyle w:val="a6"/>
        <w:spacing w:before="0" w:after="0"/>
        <w:jc w:val="both"/>
        <w:rPr>
          <w:color w:val="000000"/>
        </w:rPr>
      </w:pPr>
    </w:p>
    <w:p w:rsidR="003B20D7" w:rsidRPr="00A172BE" w:rsidRDefault="00483F6B" w:rsidP="00E85666">
      <w:pPr>
        <w:pStyle w:val="a6"/>
        <w:numPr>
          <w:ilvl w:val="0"/>
          <w:numId w:val="7"/>
        </w:numPr>
        <w:spacing w:before="0" w:after="0"/>
        <w:ind w:left="0" w:firstLine="0"/>
        <w:jc w:val="both"/>
        <w:rPr>
          <w:color w:val="000000"/>
        </w:rPr>
      </w:pPr>
      <w:r w:rsidRPr="00A172BE">
        <w:rPr>
          <w:color w:val="000000"/>
        </w:rPr>
        <w:t>Каждый сотрудник</w:t>
      </w:r>
      <w:r w:rsidR="005D020C" w:rsidRPr="00A172BE">
        <w:rPr>
          <w:color w:val="000000"/>
        </w:rPr>
        <w:t xml:space="preserve"> Компании</w:t>
      </w:r>
      <w:r w:rsidRPr="00A172BE">
        <w:rPr>
          <w:color w:val="000000"/>
        </w:rPr>
        <w:t xml:space="preserve"> </w:t>
      </w:r>
      <w:r w:rsidRPr="00A172BE">
        <w:t>неукоснительно соблюдает служебную дисциплину, рационально и эффективно использует рабочее время, добросовестно, беспристрастно и качественно исполня</w:t>
      </w:r>
      <w:r w:rsidR="005D020C" w:rsidRPr="00A172BE">
        <w:t>е</w:t>
      </w:r>
      <w:r w:rsidRPr="00A172BE">
        <w:t>т свои служебные обязанности</w:t>
      </w:r>
      <w:r w:rsidR="00440652" w:rsidRPr="00A172BE">
        <w:t>.</w:t>
      </w:r>
    </w:p>
    <w:p w:rsidR="009E4165" w:rsidRPr="00A172BE" w:rsidRDefault="009E4165" w:rsidP="009E4165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6D47" w:rsidRPr="00A172BE" w:rsidRDefault="00440652" w:rsidP="00E85666">
      <w:pPr>
        <w:pStyle w:val="a6"/>
        <w:numPr>
          <w:ilvl w:val="0"/>
          <w:numId w:val="7"/>
        </w:numPr>
        <w:spacing w:before="0" w:after="0"/>
        <w:ind w:left="0" w:firstLine="0"/>
        <w:jc w:val="both"/>
      </w:pPr>
      <w:r w:rsidRPr="00A172BE">
        <w:t xml:space="preserve">Компания поощряет стремление сотрудника </w:t>
      </w:r>
      <w:r w:rsidR="005D020C" w:rsidRPr="00A172BE">
        <w:t xml:space="preserve">Компании </w:t>
      </w:r>
      <w:r w:rsidRPr="00A172BE">
        <w:t>повышать свой профессиональный уровень и квалификацию для эффективного исполнения служебных обязанностей</w:t>
      </w:r>
      <w:r w:rsidR="005D020C" w:rsidRPr="00A172BE">
        <w:t>.</w:t>
      </w:r>
    </w:p>
    <w:p w:rsidR="0025451D" w:rsidRPr="00A172BE" w:rsidRDefault="0025451D" w:rsidP="009E4165">
      <w:pPr>
        <w:pStyle w:val="a6"/>
        <w:spacing w:before="0" w:after="0"/>
        <w:jc w:val="both"/>
      </w:pPr>
    </w:p>
    <w:p w:rsidR="004C722A" w:rsidRPr="00A172BE" w:rsidRDefault="004C722A" w:rsidP="00E85666">
      <w:pPr>
        <w:pStyle w:val="a6"/>
        <w:numPr>
          <w:ilvl w:val="0"/>
          <w:numId w:val="7"/>
        </w:numPr>
        <w:spacing w:before="0" w:after="0"/>
        <w:ind w:left="0" w:firstLine="0"/>
        <w:jc w:val="both"/>
        <w:rPr>
          <w:color w:val="000000"/>
        </w:rPr>
      </w:pPr>
      <w:r w:rsidRPr="00A172BE">
        <w:rPr>
          <w:color w:val="000000"/>
        </w:rPr>
        <w:t>Каждый сотрудник бережно относится</w:t>
      </w:r>
      <w:r w:rsidR="00C01F89" w:rsidRPr="00A172BE">
        <w:rPr>
          <w:color w:val="000000"/>
        </w:rPr>
        <w:t xml:space="preserve"> к собственности Компании, обеспечивая ее сохранность, рациональн</w:t>
      </w:r>
      <w:r w:rsidR="00AA2D92" w:rsidRPr="00A172BE">
        <w:rPr>
          <w:color w:val="000000"/>
        </w:rPr>
        <w:t>ое и эффективное использование</w:t>
      </w:r>
      <w:r w:rsidR="00C01F89" w:rsidRPr="00A172BE">
        <w:rPr>
          <w:color w:val="000000"/>
        </w:rPr>
        <w:t xml:space="preserve"> в служебных целях.</w:t>
      </w:r>
    </w:p>
    <w:p w:rsidR="00440652" w:rsidRPr="00A172BE" w:rsidRDefault="00440652" w:rsidP="009E4165">
      <w:pPr>
        <w:pStyle w:val="a6"/>
        <w:spacing w:before="0" w:after="0"/>
        <w:jc w:val="both"/>
        <w:rPr>
          <w:color w:val="000000"/>
        </w:rPr>
      </w:pPr>
    </w:p>
    <w:p w:rsidR="002235CC" w:rsidRPr="00A172BE" w:rsidRDefault="002235CC" w:rsidP="00E85666">
      <w:pPr>
        <w:pStyle w:val="a6"/>
        <w:numPr>
          <w:ilvl w:val="0"/>
          <w:numId w:val="7"/>
        </w:numPr>
        <w:spacing w:before="0" w:after="0"/>
        <w:ind w:left="0" w:firstLine="0"/>
        <w:jc w:val="both"/>
      </w:pPr>
      <w:r w:rsidRPr="00A172BE">
        <w:rPr>
          <w:color w:val="000000"/>
        </w:rPr>
        <w:t>В ходе работы сотрудник независимо от занимаемой должности обеспечивает</w:t>
      </w:r>
      <w:r w:rsidRPr="00A172BE">
        <w:t xml:space="preserve"> прозрачность, законность и справедливость принятия решений, противостоит действиям, наносящим ущерб интересам Компании, препятствующим или снижающим эффективность функционирования ее подразделений</w:t>
      </w:r>
      <w:r w:rsidR="00E82E26" w:rsidRPr="00A172BE">
        <w:t>.</w:t>
      </w:r>
    </w:p>
    <w:p w:rsidR="009E4165" w:rsidRPr="00A172BE" w:rsidRDefault="009E4165" w:rsidP="009E416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82E26" w:rsidRPr="00A172BE" w:rsidRDefault="00E82E26" w:rsidP="00E856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Сотрудники Компании прикладывают все силы, чтобы избе</w:t>
      </w:r>
      <w:r w:rsidR="00240197" w:rsidRPr="00A172B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ать недобросовестного </w:t>
      </w:r>
      <w:r w:rsidR="0024019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поведения, которое может </w:t>
      </w:r>
      <w:r w:rsidR="00F369F3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навредить репутации</w:t>
      </w:r>
      <w:r w:rsidR="00F369F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 либо </w:t>
      </w:r>
      <w:r w:rsidR="0024019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вовлечь Компанию в </w:t>
      </w:r>
      <w:r w:rsidR="00AA2D92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противозаконную</w:t>
      </w:r>
      <w:r w:rsidR="00240197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либо сомнительную</w:t>
      </w:r>
      <w:r w:rsidR="00AA2D92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,</w:t>
      </w:r>
      <w:r w:rsidR="00240197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с точки зрения деловой этики</w:t>
      </w:r>
      <w:r w:rsidR="00AA2D92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,</w:t>
      </w:r>
      <w:r w:rsidR="00240197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 xml:space="preserve"> </w:t>
      </w:r>
      <w:r w:rsidR="00F369F3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деятельность</w:t>
      </w:r>
      <w:r w:rsidR="00240197" w:rsidRPr="00A172BE">
        <w:rPr>
          <w:rFonts w:ascii="Times New Roman" w:eastAsia="MyriadPro-Light" w:hAnsi="Times New Roman" w:cs="Times New Roman"/>
          <w:color w:val="000000"/>
          <w:sz w:val="24"/>
          <w:szCs w:val="24"/>
        </w:rPr>
        <w:t>.</w:t>
      </w:r>
    </w:p>
    <w:p w:rsidR="00AA2D92" w:rsidRPr="00A172BE" w:rsidRDefault="00AA2D92" w:rsidP="00AA2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65" w:rsidRPr="00A172BE" w:rsidRDefault="00182089" w:rsidP="00E856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Сотрудники не вправе использовать свое служебное положение </w:t>
      </w:r>
      <w:r w:rsidRPr="00A172BE">
        <w:rPr>
          <w:rFonts w:ascii="Times New Roman" w:hAnsi="Times New Roman" w:cs="Times New Roman"/>
          <w:sz w:val="24"/>
          <w:szCs w:val="24"/>
        </w:rPr>
        <w:t>для оказания влияния на деятельность государственных органов, организаций, государственных служащих и иных лиц при реш</w:t>
      </w:r>
      <w:r w:rsidR="009E4165" w:rsidRPr="00A172BE">
        <w:rPr>
          <w:rFonts w:ascii="Times New Roman" w:hAnsi="Times New Roman" w:cs="Times New Roman"/>
          <w:sz w:val="24"/>
          <w:szCs w:val="24"/>
        </w:rPr>
        <w:t>ении вопросов личного характера.</w:t>
      </w:r>
    </w:p>
    <w:p w:rsidR="009E4165" w:rsidRPr="00A172BE" w:rsidRDefault="009E4165" w:rsidP="009E41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475C" w:rsidRPr="00A172BE" w:rsidRDefault="00C06A2D" w:rsidP="00E8566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Работая в </w:t>
      </w:r>
      <w:r w:rsidR="00D1475C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>омпании,</w:t>
      </w:r>
      <w:r w:rsidR="009E4165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012396" w:rsidRPr="00A172BE">
        <w:rPr>
          <w:rFonts w:ascii="Times New Roman" w:hAnsi="Times New Roman" w:cs="Times New Roman"/>
          <w:sz w:val="24"/>
          <w:szCs w:val="24"/>
        </w:rPr>
        <w:t>сотрудники</w:t>
      </w:r>
      <w:r w:rsidR="009E4165" w:rsidRPr="00A172BE">
        <w:rPr>
          <w:rFonts w:ascii="Times New Roman" w:hAnsi="Times New Roman" w:cs="Times New Roman"/>
          <w:sz w:val="24"/>
          <w:szCs w:val="24"/>
        </w:rPr>
        <w:t xml:space="preserve"> должны быть лояльны к ней</w:t>
      </w:r>
      <w:r w:rsidR="00012396" w:rsidRPr="00A172BE">
        <w:rPr>
          <w:rFonts w:ascii="Times New Roman" w:hAnsi="Times New Roman" w:cs="Times New Roman"/>
          <w:sz w:val="24"/>
          <w:szCs w:val="24"/>
        </w:rPr>
        <w:t>, не допуская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необоснованные негативные высказывания о </w:t>
      </w:r>
      <w:r w:rsidR="00012396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>омпании или каким-либо образом пороч</w:t>
      </w:r>
      <w:r w:rsidR="00012396" w:rsidRPr="00A172BE">
        <w:rPr>
          <w:rFonts w:ascii="Times New Roman" w:hAnsi="Times New Roman" w:cs="Times New Roman"/>
          <w:sz w:val="24"/>
          <w:szCs w:val="24"/>
        </w:rPr>
        <w:t>ащие</w:t>
      </w:r>
      <w:r w:rsidRPr="00A172BE">
        <w:rPr>
          <w:rFonts w:ascii="Times New Roman" w:hAnsi="Times New Roman" w:cs="Times New Roman"/>
          <w:sz w:val="24"/>
          <w:szCs w:val="24"/>
        </w:rPr>
        <w:t xml:space="preserve"> ее репутацию перед третьими лицами. </w:t>
      </w:r>
      <w:r w:rsidR="003653CC" w:rsidRPr="00A172BE">
        <w:rPr>
          <w:rFonts w:ascii="Times New Roman" w:hAnsi="Times New Roman" w:cs="Times New Roman"/>
          <w:sz w:val="24"/>
          <w:szCs w:val="24"/>
        </w:rPr>
        <w:t xml:space="preserve">Сотрудники Компании </w:t>
      </w:r>
      <w:r w:rsidR="00D205D7" w:rsidRPr="00A172BE">
        <w:rPr>
          <w:rFonts w:ascii="Times New Roman" w:hAnsi="Times New Roman" w:cs="Times New Roman"/>
          <w:sz w:val="24"/>
          <w:szCs w:val="24"/>
        </w:rPr>
        <w:t>не вправе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передавать </w:t>
      </w:r>
      <w:r w:rsidR="00D205D7" w:rsidRPr="00A172BE">
        <w:rPr>
          <w:rFonts w:ascii="Times New Roman" w:hAnsi="Times New Roman" w:cs="Times New Roman"/>
          <w:sz w:val="24"/>
          <w:szCs w:val="24"/>
        </w:rPr>
        <w:t xml:space="preserve">подобную </w:t>
      </w:r>
      <w:r w:rsidRPr="00A172BE">
        <w:rPr>
          <w:rFonts w:ascii="Times New Roman" w:hAnsi="Times New Roman" w:cs="Times New Roman"/>
          <w:sz w:val="24"/>
          <w:szCs w:val="24"/>
        </w:rPr>
        <w:t>информацию в СМИ или делать негативные замечания в социальных сетях, на форумах, в электронных письмах или в других со</w:t>
      </w:r>
      <w:r w:rsidR="00D1475C" w:rsidRPr="00A172BE">
        <w:rPr>
          <w:rFonts w:ascii="Times New Roman" w:hAnsi="Times New Roman" w:cs="Times New Roman"/>
          <w:sz w:val="24"/>
          <w:szCs w:val="24"/>
        </w:rPr>
        <w:t>циальных сервисах</w:t>
      </w:r>
      <w:r w:rsidR="003653CC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="0083111D" w:rsidRPr="00A172BE">
        <w:rPr>
          <w:rFonts w:ascii="Times New Roman" w:hAnsi="Times New Roman" w:cs="Times New Roman"/>
          <w:sz w:val="24"/>
          <w:szCs w:val="24"/>
        </w:rPr>
        <w:t>но сотрудникам</w:t>
      </w:r>
      <w:r w:rsidR="003653CC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1475C" w:rsidRPr="00A172BE">
        <w:rPr>
          <w:rFonts w:ascii="Times New Roman" w:hAnsi="Times New Roman" w:cs="Times New Roman"/>
          <w:sz w:val="24"/>
          <w:szCs w:val="24"/>
        </w:rPr>
        <w:t>не запрещается конструктивная критика в служебных целях для улучшения деятельности Компании</w:t>
      </w:r>
      <w:r w:rsidR="00D205D7" w:rsidRPr="00A172BE">
        <w:rPr>
          <w:rFonts w:ascii="Times New Roman" w:hAnsi="Times New Roman" w:cs="Times New Roman"/>
          <w:sz w:val="24"/>
          <w:szCs w:val="24"/>
        </w:rPr>
        <w:t xml:space="preserve"> в пределах самой Компании</w:t>
      </w:r>
      <w:r w:rsidR="00D1475C" w:rsidRPr="00A172BE">
        <w:rPr>
          <w:rFonts w:ascii="Times New Roman" w:hAnsi="Times New Roman" w:cs="Times New Roman"/>
          <w:sz w:val="24"/>
          <w:szCs w:val="24"/>
        </w:rPr>
        <w:t>.</w:t>
      </w:r>
      <w:r w:rsidR="004959F2"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65" w:rsidRPr="00A172BE" w:rsidRDefault="009E4165" w:rsidP="009E41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A12" w:rsidRPr="00A172BE" w:rsidRDefault="007F0A12" w:rsidP="00E856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Обязанности руководителей и менеджеров</w:t>
      </w:r>
    </w:p>
    <w:p w:rsidR="009E4165" w:rsidRPr="00A172BE" w:rsidRDefault="009E4165" w:rsidP="009E416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7F0A12" w:rsidRPr="00A172BE" w:rsidRDefault="007F0A12" w:rsidP="00E8566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От руководителей Компании (в том числе, от менеджеров и линейных руководителей) </w:t>
      </w:r>
      <w:r w:rsidR="003653CC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требуется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соблюдение таких же высоких стандартов, которые они устанавливают для своих подчиненных. Руководители играют важнейшую роль в создании культуры прозрачности, открытого общения и доверия, которая распространяется от коллег на заказчиков и деловых партнеров. </w:t>
      </w:r>
      <w:r w:rsidR="00017FB8" w:rsidRPr="00A172BE">
        <w:rPr>
          <w:rFonts w:ascii="Times New Roman" w:hAnsi="Times New Roman" w:cs="Times New Roman"/>
          <w:color w:val="262626"/>
          <w:sz w:val="24"/>
          <w:szCs w:val="24"/>
        </w:rPr>
        <w:t>В этих целях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руководителям следует:</w:t>
      </w:r>
    </w:p>
    <w:p w:rsidR="007F0A12" w:rsidRPr="00A172BE" w:rsidRDefault="00017FB8" w:rsidP="0041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DA1F95">
        <w:rPr>
          <w:rFonts w:ascii="Times New Roman" w:hAnsi="Times New Roman" w:cs="Times New Roman"/>
          <w:color w:val="5B9BD5"/>
          <w:sz w:val="24"/>
          <w:szCs w:val="24"/>
        </w:rPr>
        <w:t xml:space="preserve">    </w:t>
      </w:r>
      <w:r w:rsidR="003C0A65" w:rsidRPr="00DA1F95">
        <w:rPr>
          <w:rFonts w:ascii="Times New Roman" w:hAnsi="Times New Roman" w:cs="Times New Roman"/>
          <w:color w:val="5B9BD5"/>
          <w:sz w:val="24"/>
          <w:szCs w:val="24"/>
        </w:rPr>
        <w:t xml:space="preserve">  </w:t>
      </w:r>
      <w:r w:rsidR="0083111D" w:rsidRPr="00DA1F95">
        <w:rPr>
          <w:rFonts w:ascii="Times New Roman" w:hAnsi="Times New Roman" w:cs="Times New Roman"/>
          <w:color w:val="5B9BD5"/>
          <w:sz w:val="24"/>
          <w:szCs w:val="24"/>
        </w:rPr>
        <w:t xml:space="preserve">  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придерживаться ценностей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Компании 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>в повседневных делах;</w:t>
      </w:r>
    </w:p>
    <w:p w:rsidR="007F0A12" w:rsidRPr="00A172BE" w:rsidRDefault="007F0A12" w:rsidP="0041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017FB8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</w:t>
      </w:r>
      <w:r w:rsidR="0083111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прислушиваться 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к высказываниям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подчиненны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х об опасениях в работе и принимать соответствующие меры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7F0A12" w:rsidRPr="00A172BE" w:rsidRDefault="007F0A12" w:rsidP="0041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017FB8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="0083111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="00017FB8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83111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="00F72551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закон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ы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правил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нормативны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положени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я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политик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используемые в работе с подчиненными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7F0A12" w:rsidRPr="00A172BE" w:rsidRDefault="007F0A12" w:rsidP="0041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F72551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 </w:t>
      </w:r>
      <w:r w:rsidR="0083111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лично у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>странять возникшие проблемы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или, сообразно обстоятельствам, передавать на рассмотрение вышестоящим руководителям </w:t>
      </w:r>
      <w:r w:rsidR="00D205D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информацию о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проблем</w:t>
      </w:r>
      <w:r w:rsidR="00D205D7" w:rsidRPr="00A172BE">
        <w:rPr>
          <w:rFonts w:ascii="Times New Roman" w:hAnsi="Times New Roman" w:cs="Times New Roman"/>
          <w:color w:val="262626"/>
          <w:sz w:val="24"/>
          <w:szCs w:val="24"/>
        </w:rPr>
        <w:t>ах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нормативно</w:t>
      </w:r>
      <w:r w:rsidR="00F72551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го и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правового соответствия;</w:t>
      </w:r>
    </w:p>
    <w:p w:rsidR="007F0A12" w:rsidRPr="00A172BE" w:rsidRDefault="007F0A12" w:rsidP="0041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DA1F95">
        <w:rPr>
          <w:rFonts w:ascii="Times New Roman" w:hAnsi="Times New Roman" w:cs="Times New Roman"/>
          <w:color w:val="5B9BD5"/>
          <w:sz w:val="24"/>
          <w:szCs w:val="24"/>
        </w:rPr>
        <w:t xml:space="preserve"> </w:t>
      </w:r>
      <w:r w:rsidR="00F72551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 </w:t>
      </w:r>
      <w:r w:rsidR="0083111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выделять и поощрять решения, которые отдают предпочтение соблюдению ценностей</w:t>
      </w:r>
      <w:r w:rsidR="002766F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долгосрочному успеху перед сиюминутной выгодой;</w:t>
      </w:r>
    </w:p>
    <w:p w:rsidR="007F0A12" w:rsidRPr="00A172BE" w:rsidRDefault="007F0A12" w:rsidP="0041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D205D7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 </w:t>
      </w:r>
      <w:r w:rsidR="0083111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="00D205D7" w:rsidRPr="00A172BE">
        <w:rPr>
          <w:rFonts w:ascii="Times New Roman" w:hAnsi="Times New Roman" w:cs="Times New Roman"/>
          <w:color w:val="262626"/>
          <w:sz w:val="24"/>
          <w:szCs w:val="24"/>
        </w:rPr>
        <w:t>нести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ответственность и готовность выслушать </w:t>
      </w:r>
      <w:r w:rsidR="002766F4" w:rsidRPr="00A172BE">
        <w:rPr>
          <w:rFonts w:ascii="Times New Roman" w:hAnsi="Times New Roman" w:cs="Times New Roman"/>
          <w:color w:val="262626"/>
          <w:sz w:val="24"/>
          <w:szCs w:val="24"/>
        </w:rPr>
        <w:t>мнение подчиненных</w:t>
      </w:r>
      <w:r w:rsidR="000705B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а </w:t>
      </w:r>
      <w:proofErr w:type="gramStart"/>
      <w:r w:rsidR="000705B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также </w:t>
      </w:r>
      <w:r w:rsidR="000705BF" w:rsidRPr="00A172BE">
        <w:t xml:space="preserve"> </w:t>
      </w:r>
      <w:r w:rsidR="000705BF" w:rsidRPr="00A172BE">
        <w:rPr>
          <w:rFonts w:ascii="Times New Roman" w:hAnsi="Times New Roman" w:cs="Times New Roman"/>
          <w:color w:val="262626"/>
          <w:sz w:val="24"/>
          <w:szCs w:val="24"/>
        </w:rPr>
        <w:t>предоставить</w:t>
      </w:r>
      <w:proofErr w:type="gramEnd"/>
      <w:r w:rsidR="000705B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обратную связь подчиненным и коллегам;</w:t>
      </w:r>
    </w:p>
    <w:p w:rsidR="007F0A12" w:rsidRPr="00A172BE" w:rsidRDefault="007F0A12" w:rsidP="0041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D205D7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="0083111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2766F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регулярно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обсужд</w:t>
      </w:r>
      <w:r w:rsidR="002766F4" w:rsidRPr="00A172BE">
        <w:rPr>
          <w:rFonts w:ascii="Times New Roman" w:hAnsi="Times New Roman" w:cs="Times New Roman"/>
          <w:color w:val="262626"/>
          <w:sz w:val="24"/>
          <w:szCs w:val="24"/>
        </w:rPr>
        <w:t>ать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 подчиненными важност</w:t>
      </w:r>
      <w:r w:rsidR="002766F4" w:rsidRPr="00A172BE">
        <w:rPr>
          <w:rFonts w:ascii="Times New Roman" w:hAnsi="Times New Roman" w:cs="Times New Roman"/>
          <w:color w:val="262626"/>
          <w:sz w:val="24"/>
          <w:szCs w:val="24"/>
        </w:rPr>
        <w:t>ь соблюдения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этики и соответствия законодательству и внутренним документам Компании;</w:t>
      </w:r>
    </w:p>
    <w:p w:rsidR="009E4165" w:rsidRPr="00A172BE" w:rsidRDefault="00DA1F95" w:rsidP="0041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1F95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="007F0A12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D205D7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</w:t>
      </w:r>
      <w:r w:rsidR="0083111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  </w:t>
      </w:r>
      <w:r w:rsidR="002766F4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не препятствовать</w:t>
      </w:r>
      <w:r w:rsidR="005C23DD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>коллег</w:t>
      </w:r>
      <w:r w:rsidR="005C23DD" w:rsidRPr="00A172BE">
        <w:rPr>
          <w:rFonts w:ascii="Times New Roman" w:hAnsi="Times New Roman" w:cs="Times New Roman"/>
          <w:color w:val="262626"/>
          <w:sz w:val="24"/>
          <w:szCs w:val="24"/>
        </w:rPr>
        <w:t>ам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други</w:t>
      </w:r>
      <w:r w:rsidR="005C23DD" w:rsidRPr="00A172BE">
        <w:rPr>
          <w:rFonts w:ascii="Times New Roman" w:hAnsi="Times New Roman" w:cs="Times New Roman"/>
          <w:color w:val="262626"/>
          <w:sz w:val="24"/>
          <w:szCs w:val="24"/>
        </w:rPr>
        <w:t>м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сотрудник</w:t>
      </w:r>
      <w:r w:rsidR="005C23DD" w:rsidRPr="00A172BE">
        <w:rPr>
          <w:rFonts w:ascii="Times New Roman" w:hAnsi="Times New Roman" w:cs="Times New Roman"/>
          <w:color w:val="262626"/>
          <w:sz w:val="24"/>
          <w:szCs w:val="24"/>
        </w:rPr>
        <w:t>ам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обращаться к </w:t>
      </w:r>
      <w:r w:rsidR="009E4165" w:rsidRPr="00A172BE">
        <w:rPr>
          <w:rFonts w:ascii="Times New Roman" w:hAnsi="Times New Roman" w:cs="Times New Roman"/>
          <w:color w:val="262626"/>
          <w:sz w:val="24"/>
          <w:szCs w:val="24"/>
        </w:rPr>
        <w:t>руковод</w:t>
      </w:r>
      <w:r w:rsidR="005C23DD" w:rsidRPr="00A172BE">
        <w:rPr>
          <w:rFonts w:ascii="Times New Roman" w:hAnsi="Times New Roman" w:cs="Times New Roman"/>
          <w:color w:val="262626"/>
          <w:sz w:val="24"/>
          <w:szCs w:val="24"/>
        </w:rPr>
        <w:t>ству</w:t>
      </w:r>
      <w:r w:rsidR="0083111D" w:rsidRPr="00A172BE">
        <w:rPr>
          <w:rFonts w:ascii="Times New Roman" w:hAnsi="Times New Roman" w:cs="Times New Roman"/>
          <w:color w:val="262626"/>
          <w:sz w:val="24"/>
          <w:szCs w:val="24"/>
        </w:rPr>
        <w:t>, в службу комплаенс или</w:t>
      </w:r>
      <w:r w:rsidR="009E4165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юридическую службу.</w:t>
      </w:r>
    </w:p>
    <w:p w:rsidR="009E4165" w:rsidRPr="00A172BE" w:rsidRDefault="009E4165" w:rsidP="009E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7F0A12" w:rsidRPr="00A172BE" w:rsidRDefault="00174677" w:rsidP="00E8566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Сотрудникам 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>Компании в случае возникновения проблем или вопросов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83111D" w:rsidRPr="00A172BE">
        <w:rPr>
          <w:rFonts w:ascii="Times New Roman" w:hAnsi="Times New Roman" w:cs="Times New Roman"/>
          <w:color w:val="262626"/>
          <w:sz w:val="24"/>
          <w:szCs w:val="24"/>
        </w:rPr>
        <w:t>касающихся их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следует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своевременно и </w:t>
      </w:r>
      <w:r w:rsidR="005C23DD" w:rsidRPr="00A172BE">
        <w:rPr>
          <w:rFonts w:ascii="Times New Roman" w:hAnsi="Times New Roman" w:cs="Times New Roman"/>
          <w:color w:val="262626"/>
          <w:sz w:val="24"/>
          <w:szCs w:val="24"/>
        </w:rPr>
        <w:t>правдив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 сообщать о неэтичных или незаконных поступках, либо несоблюдении </w:t>
      </w:r>
      <w:r w:rsidR="005C23DD" w:rsidRPr="00A172BE">
        <w:rPr>
          <w:rFonts w:ascii="Times New Roman" w:hAnsi="Times New Roman" w:cs="Times New Roman"/>
          <w:color w:val="262626"/>
          <w:sz w:val="24"/>
          <w:szCs w:val="24"/>
        </w:rPr>
        <w:t>требований законодательства и/или внутренних документов Компании</w:t>
      </w:r>
      <w:r w:rsidR="007F0A12" w:rsidRPr="00A172BE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7F0A12" w:rsidRPr="00A172BE" w:rsidRDefault="007F0A12" w:rsidP="00414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48" w:rsidRPr="00A172BE" w:rsidRDefault="00F77048" w:rsidP="00E85666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должны соблюдать равное отношение к сотрудник</w:t>
      </w:r>
      <w:r w:rsidR="00174677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C23DD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допуская пристрастной, необъективной оценки работы кого-либо</w:t>
      </w:r>
      <w:r w:rsidR="00E92E11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="00430E52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8F0" w:rsidRPr="00A172BE" w:rsidRDefault="00EC38F0" w:rsidP="009E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59" w:rsidRPr="00A172BE" w:rsidRDefault="00417359" w:rsidP="00E856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Клиентская информация</w:t>
      </w:r>
      <w:r w:rsidR="00300CB0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Конфликты интересов</w:t>
      </w: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417359" w:rsidRPr="00A172BE" w:rsidRDefault="00417359" w:rsidP="009E41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2722" w:rsidRPr="00A172BE" w:rsidRDefault="00CB1648" w:rsidP="00E8566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</w:t>
      </w:r>
      <w:r w:rsidR="00417359" w:rsidRPr="00A172BE">
        <w:rPr>
          <w:rFonts w:ascii="Times New Roman" w:hAnsi="Times New Roman" w:cs="Times New Roman"/>
          <w:color w:val="000000"/>
          <w:sz w:val="24"/>
          <w:szCs w:val="24"/>
        </w:rPr>
        <w:t>защища</w:t>
      </w:r>
      <w:r w:rsidR="00C61D0F" w:rsidRPr="00A172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735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т закрытую, личную или конфиденциальную информацию </w:t>
      </w:r>
      <w:r w:rsidR="0083111D" w:rsidRPr="00A172BE">
        <w:rPr>
          <w:rFonts w:ascii="Times New Roman" w:hAnsi="Times New Roman" w:cs="Times New Roman"/>
          <w:color w:val="000000"/>
          <w:sz w:val="24"/>
          <w:szCs w:val="24"/>
        </w:rPr>
        <w:t>партнеров, с которыми сотрудничает</w:t>
      </w:r>
      <w:r w:rsidR="0041735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677" w:rsidRPr="00A172BE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41735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же тщательно, как и собственную. Это включает в себя понимание и исполнение 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соответствующих договоров с </w:t>
      </w:r>
      <w:r w:rsidR="002C4CAF" w:rsidRPr="00A172BE">
        <w:rPr>
          <w:rFonts w:ascii="Times New Roman" w:hAnsi="Times New Roman" w:cs="Times New Roman"/>
          <w:sz w:val="24"/>
          <w:szCs w:val="24"/>
        </w:rPr>
        <w:t>партнеров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, а также действующих </w:t>
      </w:r>
      <w:r w:rsidR="00282722" w:rsidRPr="00A172BE">
        <w:rPr>
          <w:rFonts w:ascii="Times New Roman" w:hAnsi="Times New Roman" w:cs="Times New Roman"/>
          <w:sz w:val="24"/>
          <w:szCs w:val="24"/>
        </w:rPr>
        <w:t>норм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 о конфиденциальности.</w:t>
      </w:r>
    </w:p>
    <w:p w:rsidR="009E4165" w:rsidRPr="00A172BE" w:rsidRDefault="009E4165" w:rsidP="009E41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59" w:rsidRPr="00A172BE" w:rsidRDefault="00C61D0F" w:rsidP="00E8566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hAnsi="Times New Roman" w:cs="Times New Roman"/>
          <w:sz w:val="24"/>
          <w:szCs w:val="24"/>
        </w:rPr>
        <w:t>Сотрудники Компании</w:t>
      </w:r>
      <w:r w:rsidR="00943079" w:rsidRPr="00A172BE">
        <w:rPr>
          <w:rFonts w:ascii="Times New Roman" w:hAnsi="Times New Roman" w:cs="Times New Roman"/>
          <w:sz w:val="24"/>
          <w:szCs w:val="24"/>
        </w:rPr>
        <w:t xml:space="preserve"> не обсуждают и/или не </w:t>
      </w:r>
      <w:r w:rsidR="00417359" w:rsidRPr="00A172BE">
        <w:rPr>
          <w:rFonts w:ascii="Times New Roman" w:hAnsi="Times New Roman" w:cs="Times New Roman"/>
          <w:sz w:val="24"/>
          <w:szCs w:val="24"/>
        </w:rPr>
        <w:t>разглаша</w:t>
      </w:r>
      <w:r w:rsidR="00943079" w:rsidRPr="00A172BE">
        <w:rPr>
          <w:rFonts w:ascii="Times New Roman" w:hAnsi="Times New Roman" w:cs="Times New Roman"/>
          <w:sz w:val="24"/>
          <w:szCs w:val="24"/>
        </w:rPr>
        <w:t>ю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т информацию </w:t>
      </w:r>
      <w:r w:rsidR="002C4CAF" w:rsidRPr="00A172BE">
        <w:rPr>
          <w:rFonts w:ascii="Times New Roman" w:hAnsi="Times New Roman" w:cs="Times New Roman"/>
          <w:sz w:val="24"/>
          <w:szCs w:val="24"/>
        </w:rPr>
        <w:t>о партнерах Компании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 как внутри </w:t>
      </w:r>
      <w:r w:rsidR="00282722" w:rsidRPr="00A172BE">
        <w:rPr>
          <w:rFonts w:ascii="Times New Roman" w:hAnsi="Times New Roman" w:cs="Times New Roman"/>
          <w:sz w:val="24"/>
          <w:szCs w:val="24"/>
        </w:rPr>
        <w:t>К</w:t>
      </w:r>
      <w:r w:rsidR="00417359" w:rsidRPr="00A172BE">
        <w:rPr>
          <w:rFonts w:ascii="Times New Roman" w:hAnsi="Times New Roman" w:cs="Times New Roman"/>
          <w:sz w:val="24"/>
          <w:szCs w:val="24"/>
        </w:rPr>
        <w:t>омпании, так и за ее пределами, за исключением тех случаев, когда у н</w:t>
      </w:r>
      <w:r w:rsidR="00943079" w:rsidRPr="00A172BE">
        <w:rPr>
          <w:rFonts w:ascii="Times New Roman" w:hAnsi="Times New Roman" w:cs="Times New Roman"/>
          <w:sz w:val="24"/>
          <w:szCs w:val="24"/>
        </w:rPr>
        <w:t>их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 имеются на это соответствующие полномочия. </w:t>
      </w:r>
      <w:r w:rsidR="00943079" w:rsidRPr="00A172BE">
        <w:rPr>
          <w:rFonts w:ascii="Times New Roman" w:hAnsi="Times New Roman" w:cs="Times New Roman"/>
          <w:sz w:val="24"/>
          <w:szCs w:val="24"/>
        </w:rPr>
        <w:t>При получении просьбы</w:t>
      </w:r>
      <w:r w:rsidR="008E0901" w:rsidRPr="00A172BE">
        <w:rPr>
          <w:rFonts w:ascii="Times New Roman" w:hAnsi="Times New Roman" w:cs="Times New Roman"/>
          <w:sz w:val="24"/>
          <w:szCs w:val="24"/>
        </w:rPr>
        <w:t>/запроса</w:t>
      </w:r>
      <w:r w:rsidR="00943079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417359" w:rsidRPr="00A172BE">
        <w:rPr>
          <w:rFonts w:ascii="Times New Roman" w:hAnsi="Times New Roman" w:cs="Times New Roman"/>
          <w:sz w:val="24"/>
          <w:szCs w:val="24"/>
        </w:rPr>
        <w:lastRenderedPageBreak/>
        <w:t>представител</w:t>
      </w:r>
      <w:r w:rsidR="00943079" w:rsidRPr="00A172BE">
        <w:rPr>
          <w:rFonts w:ascii="Times New Roman" w:hAnsi="Times New Roman" w:cs="Times New Roman"/>
          <w:sz w:val="24"/>
          <w:szCs w:val="24"/>
        </w:rPr>
        <w:t>я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94548E" w:rsidRPr="00A172BE">
        <w:rPr>
          <w:rFonts w:ascii="Times New Roman" w:hAnsi="Times New Roman" w:cs="Times New Roman"/>
          <w:sz w:val="24"/>
          <w:szCs w:val="24"/>
        </w:rPr>
        <w:t xml:space="preserve">иной компании или 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  <w:r w:rsidR="00943079" w:rsidRPr="00A172BE">
        <w:rPr>
          <w:rFonts w:ascii="Times New Roman" w:hAnsi="Times New Roman" w:cs="Times New Roman"/>
          <w:sz w:val="24"/>
          <w:szCs w:val="24"/>
        </w:rPr>
        <w:t xml:space="preserve">дать </w:t>
      </w:r>
      <w:r w:rsidR="00417359" w:rsidRPr="00A172BE">
        <w:rPr>
          <w:rFonts w:ascii="Times New Roman" w:hAnsi="Times New Roman" w:cs="Times New Roman"/>
          <w:sz w:val="24"/>
          <w:szCs w:val="24"/>
        </w:rPr>
        <w:t>коммент</w:t>
      </w:r>
      <w:r w:rsidR="00943079" w:rsidRPr="00A172BE">
        <w:rPr>
          <w:rFonts w:ascii="Times New Roman" w:hAnsi="Times New Roman" w:cs="Times New Roman"/>
          <w:sz w:val="24"/>
          <w:szCs w:val="24"/>
        </w:rPr>
        <w:t>а</w:t>
      </w:r>
      <w:r w:rsidR="00417359" w:rsidRPr="00A172BE">
        <w:rPr>
          <w:rFonts w:ascii="Times New Roman" w:hAnsi="Times New Roman" w:cs="Times New Roman"/>
          <w:sz w:val="24"/>
          <w:szCs w:val="24"/>
        </w:rPr>
        <w:t>р</w:t>
      </w:r>
      <w:r w:rsidR="00943079" w:rsidRPr="00A172BE">
        <w:rPr>
          <w:rFonts w:ascii="Times New Roman" w:hAnsi="Times New Roman" w:cs="Times New Roman"/>
          <w:sz w:val="24"/>
          <w:szCs w:val="24"/>
        </w:rPr>
        <w:t>ии по вопросу</w:t>
      </w:r>
      <w:r w:rsidR="00417359" w:rsidRPr="00A172BE">
        <w:rPr>
          <w:rFonts w:ascii="Times New Roman" w:hAnsi="Times New Roman" w:cs="Times New Roman"/>
          <w:sz w:val="24"/>
          <w:szCs w:val="24"/>
        </w:rPr>
        <w:t>, касающ</w:t>
      </w:r>
      <w:r w:rsidR="00943079" w:rsidRPr="00A172BE">
        <w:rPr>
          <w:rFonts w:ascii="Times New Roman" w:hAnsi="Times New Roman" w:cs="Times New Roman"/>
          <w:sz w:val="24"/>
          <w:szCs w:val="24"/>
        </w:rPr>
        <w:t>ему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ся </w:t>
      </w:r>
      <w:r w:rsidR="002C4CAF" w:rsidRPr="00A172BE">
        <w:rPr>
          <w:rFonts w:ascii="Times New Roman" w:hAnsi="Times New Roman" w:cs="Times New Roman"/>
          <w:sz w:val="24"/>
          <w:szCs w:val="24"/>
        </w:rPr>
        <w:t>партнера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, следует сначала убедиться в наличии разрешения от </w:t>
      </w:r>
      <w:r w:rsidR="002C4CAF" w:rsidRPr="00A172BE">
        <w:rPr>
          <w:rFonts w:ascii="Times New Roman" w:hAnsi="Times New Roman" w:cs="Times New Roman"/>
          <w:sz w:val="24"/>
          <w:szCs w:val="24"/>
        </w:rPr>
        <w:t>партнера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, а также обсудить </w:t>
      </w:r>
      <w:r w:rsidR="00943079" w:rsidRPr="00A172BE">
        <w:rPr>
          <w:rFonts w:ascii="Times New Roman" w:hAnsi="Times New Roman" w:cs="Times New Roman"/>
          <w:sz w:val="24"/>
          <w:szCs w:val="24"/>
        </w:rPr>
        <w:t>п</w:t>
      </w:r>
      <w:r w:rsidR="00417359" w:rsidRPr="00A172BE">
        <w:rPr>
          <w:rFonts w:ascii="Times New Roman" w:hAnsi="Times New Roman" w:cs="Times New Roman"/>
          <w:sz w:val="24"/>
          <w:szCs w:val="24"/>
        </w:rPr>
        <w:t xml:space="preserve">редполагаемый ответ с </w:t>
      </w:r>
      <w:r w:rsidR="008E0901" w:rsidRPr="00A172BE">
        <w:rPr>
          <w:rFonts w:ascii="Times New Roman" w:hAnsi="Times New Roman" w:cs="Times New Roman"/>
          <w:sz w:val="24"/>
          <w:szCs w:val="24"/>
        </w:rPr>
        <w:t>подразделением, ответственным за вопросы по связям с общественностью</w:t>
      </w:r>
      <w:r w:rsidR="00417359" w:rsidRPr="00A172BE">
        <w:rPr>
          <w:rFonts w:ascii="Times New Roman" w:hAnsi="Times New Roman" w:cs="Times New Roman"/>
          <w:sz w:val="24"/>
          <w:szCs w:val="24"/>
        </w:rPr>
        <w:t>.</w:t>
      </w:r>
    </w:p>
    <w:p w:rsidR="00B12399" w:rsidRPr="00A172BE" w:rsidRDefault="00B12399" w:rsidP="009E41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35" w:rsidRPr="00A172BE" w:rsidRDefault="00BA2635" w:rsidP="00E8566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Анонимность и конфиденциальность</w:t>
      </w:r>
    </w:p>
    <w:p w:rsidR="00D10579" w:rsidRPr="00A172BE" w:rsidRDefault="00D10579" w:rsidP="009E4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BA2635" w:rsidRPr="00A172BE" w:rsidRDefault="008F6048" w:rsidP="00E8566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При возникновении случаев, когда сотрудники Компании </w:t>
      </w:r>
      <w:r w:rsidR="00E92E11" w:rsidRPr="00A172BE">
        <w:rPr>
          <w:rFonts w:ascii="Times New Roman" w:hAnsi="Times New Roman" w:cs="Times New Roman"/>
          <w:color w:val="262626"/>
          <w:sz w:val="24"/>
          <w:szCs w:val="24"/>
        </w:rPr>
        <w:t>изъявили желание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сообщить о проблемах, связанных с </w:t>
      </w:r>
      <w:r w:rsidR="00E92E11" w:rsidRPr="00A172BE">
        <w:rPr>
          <w:rFonts w:ascii="Times New Roman" w:hAnsi="Times New Roman" w:cs="Times New Roman"/>
          <w:color w:val="262626"/>
          <w:sz w:val="24"/>
          <w:szCs w:val="24"/>
        </w:rPr>
        <w:t>не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надлежащим исполнением Кодекса, они могут сделать это </w:t>
      </w:r>
      <w:r w:rsidR="00E92E11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в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анонимно</w:t>
      </w:r>
      <w:r w:rsidR="00E92E11" w:rsidRPr="00A172BE">
        <w:rPr>
          <w:rFonts w:ascii="Times New Roman" w:hAnsi="Times New Roman" w:cs="Times New Roman"/>
          <w:color w:val="262626"/>
          <w:sz w:val="24"/>
          <w:szCs w:val="24"/>
        </w:rPr>
        <w:t>м порядке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или конфиденциально. По вопросам делового поведения и корпоративной этики сотрудники Компании могут в анонимном порядке сообщить или получить информацию (совет</w:t>
      </w:r>
      <w:r w:rsidR="00E92E11" w:rsidRPr="00A172BE">
        <w:rPr>
          <w:rFonts w:ascii="Times New Roman" w:hAnsi="Times New Roman" w:cs="Times New Roman"/>
          <w:color w:val="262626"/>
          <w:sz w:val="24"/>
          <w:szCs w:val="24"/>
        </w:rPr>
        <w:t>, консультацию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)</w:t>
      </w:r>
      <w:r w:rsidR="00E86515" w:rsidRPr="00A172BE">
        <w:rPr>
          <w:rFonts w:ascii="Times New Roman" w:hAnsi="Times New Roman" w:cs="Times New Roman"/>
          <w:color w:val="262626"/>
          <w:sz w:val="24"/>
          <w:szCs w:val="24"/>
        </w:rPr>
        <w:t>, связавшись со</w:t>
      </w:r>
      <w:r w:rsidR="002C4CA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службой горячей линии Компании.</w:t>
      </w:r>
    </w:p>
    <w:p w:rsidR="00471430" w:rsidRPr="00A172BE" w:rsidRDefault="00471430" w:rsidP="00E92E1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Однако, при анонимном сообщении затруднительно отреагировать должным образом, </w:t>
      </w:r>
      <w:r w:rsidR="00213DF9" w:rsidRPr="00A172BE">
        <w:rPr>
          <w:rFonts w:ascii="Times New Roman" w:hAnsi="Times New Roman" w:cs="Times New Roman"/>
          <w:color w:val="262626"/>
          <w:sz w:val="24"/>
          <w:szCs w:val="24"/>
        </w:rPr>
        <w:t>поскольку может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13DF9" w:rsidRPr="00A172BE">
        <w:rPr>
          <w:rFonts w:ascii="Times New Roman" w:hAnsi="Times New Roman" w:cs="Times New Roman"/>
          <w:color w:val="262626"/>
          <w:sz w:val="24"/>
          <w:szCs w:val="24"/>
        </w:rPr>
        <w:t>возникнуть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необходимость</w:t>
      </w:r>
      <w:r w:rsidR="00213DF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получения дополнительных сведений или раскрытия предоставленной заявителем информации.</w:t>
      </w:r>
    </w:p>
    <w:p w:rsidR="00213DF9" w:rsidRPr="00A172BE" w:rsidRDefault="00213DF9" w:rsidP="00213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Наличие данных заявителя и возможность общения с ним позволя</w:t>
      </w:r>
      <w:r w:rsidR="00E92E11" w:rsidRPr="00A172BE">
        <w:rPr>
          <w:rFonts w:ascii="Times New Roman" w:hAnsi="Times New Roman" w:cs="Times New Roman"/>
          <w:color w:val="262626"/>
          <w:sz w:val="24"/>
          <w:szCs w:val="24"/>
        </w:rPr>
        <w:t>ю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т рассмотреть его обращение более тщательно и эффективно.</w:t>
      </w:r>
    </w:p>
    <w:p w:rsidR="00213DF9" w:rsidRPr="00A172BE" w:rsidRDefault="00213DF9" w:rsidP="00213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Однако, все виды обращений сотрудников Компании рассматриваются профессионально и уважительно ко всем вовлеченным лицам.</w:t>
      </w:r>
    </w:p>
    <w:p w:rsidR="00471430" w:rsidRPr="00A172BE" w:rsidRDefault="00E92E11" w:rsidP="00E92E11">
      <w:pPr>
        <w:ind w:firstLine="708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Обеспечивается максимально возможный уровень конфиденциальности, а доступ к информации предоставляется по принципу служебной необходимости.</w:t>
      </w:r>
    </w:p>
    <w:p w:rsidR="00D10579" w:rsidRPr="00A172BE" w:rsidRDefault="00BA2635" w:rsidP="00E8566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172BE">
        <w:rPr>
          <w:rFonts w:ascii="Times New Roman" w:hAnsi="Times New Roman" w:cs="Times New Roman"/>
          <w:sz w:val="24"/>
          <w:szCs w:val="24"/>
        </w:rPr>
        <w:t>Оператором горячей линии выступает третье лицо.</w:t>
      </w:r>
      <w:r w:rsidR="00D37C3A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Оператор не может идентифицировать абонента и не имеет</w:t>
      </w:r>
      <w:r w:rsidR="00D37C3A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других возможностей отследить номер. </w:t>
      </w:r>
    </w:p>
    <w:p w:rsidR="00D10579" w:rsidRPr="00A172BE" w:rsidRDefault="00D10579" w:rsidP="00EC38F0">
      <w:pPr>
        <w:spacing w:after="0" w:line="240" w:lineRule="auto"/>
        <w:rPr>
          <w:rFonts w:ascii="Times New Roman" w:hAnsi="Times New Roman" w:cs="Times New Roman"/>
        </w:rPr>
      </w:pPr>
    </w:p>
    <w:p w:rsidR="00F90D33" w:rsidRPr="00A172BE" w:rsidRDefault="00F90D33" w:rsidP="00EC38F0">
      <w:pPr>
        <w:spacing w:after="0" w:line="240" w:lineRule="auto"/>
        <w:rPr>
          <w:rFonts w:ascii="Times New Roman" w:hAnsi="Times New Roman" w:cs="Times New Roman"/>
        </w:rPr>
      </w:pPr>
    </w:p>
    <w:p w:rsidR="00F90D33" w:rsidRPr="00A172BE" w:rsidRDefault="00F90D33" w:rsidP="00EC38F0">
      <w:pPr>
        <w:spacing w:after="0" w:line="240" w:lineRule="auto"/>
        <w:rPr>
          <w:rFonts w:ascii="Times New Roman" w:hAnsi="Times New Roman" w:cs="Times New Roman"/>
        </w:rPr>
      </w:pPr>
    </w:p>
    <w:p w:rsidR="00F90D33" w:rsidRPr="00A172BE" w:rsidRDefault="00F90D33" w:rsidP="00EC38F0">
      <w:pPr>
        <w:spacing w:after="0" w:line="240" w:lineRule="auto"/>
        <w:rPr>
          <w:rFonts w:ascii="Times New Roman" w:hAnsi="Times New Roman" w:cs="Times New Roman"/>
        </w:rPr>
      </w:pPr>
    </w:p>
    <w:p w:rsidR="00F90D33" w:rsidRPr="00A172BE" w:rsidRDefault="00F90D33" w:rsidP="00EC38F0">
      <w:pPr>
        <w:spacing w:after="0" w:line="240" w:lineRule="auto"/>
        <w:rPr>
          <w:rFonts w:ascii="Times New Roman" w:hAnsi="Times New Roman" w:cs="Times New Roman"/>
        </w:rPr>
      </w:pPr>
    </w:p>
    <w:p w:rsidR="00F90D33" w:rsidRPr="00A172BE" w:rsidRDefault="00F90D33" w:rsidP="00EC38F0">
      <w:pPr>
        <w:spacing w:after="0" w:line="240" w:lineRule="auto"/>
        <w:rPr>
          <w:rFonts w:ascii="Times New Roman" w:hAnsi="Times New Roman" w:cs="Times New Roman"/>
        </w:rPr>
      </w:pPr>
    </w:p>
    <w:p w:rsidR="00F90D33" w:rsidRPr="00A172BE" w:rsidRDefault="00F90D33" w:rsidP="00EC38F0">
      <w:pPr>
        <w:spacing w:after="0" w:line="240" w:lineRule="auto"/>
        <w:rPr>
          <w:rFonts w:ascii="Times New Roman" w:hAnsi="Times New Roman" w:cs="Times New Roman"/>
        </w:rPr>
      </w:pPr>
    </w:p>
    <w:p w:rsidR="00F90D33" w:rsidRPr="00A172BE" w:rsidRDefault="00F90D33" w:rsidP="00EC38F0">
      <w:pPr>
        <w:spacing w:after="0" w:line="240" w:lineRule="auto"/>
        <w:rPr>
          <w:rFonts w:ascii="Times New Roman" w:hAnsi="Times New Roman" w:cs="Times New Roman"/>
        </w:rPr>
      </w:pPr>
    </w:p>
    <w:p w:rsidR="00F90D33" w:rsidRPr="00A172BE" w:rsidRDefault="00F90D33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Pr="00A172BE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7934BC" w:rsidRDefault="007934BC" w:rsidP="00EC38F0">
      <w:pPr>
        <w:spacing w:after="0" w:line="240" w:lineRule="auto"/>
        <w:rPr>
          <w:rFonts w:ascii="Times New Roman" w:hAnsi="Times New Roman" w:cs="Times New Roman"/>
        </w:rPr>
      </w:pPr>
    </w:p>
    <w:p w:rsidR="00DA1F95" w:rsidRDefault="00DA1F95" w:rsidP="00EC38F0">
      <w:pPr>
        <w:spacing w:after="0" w:line="240" w:lineRule="auto"/>
        <w:rPr>
          <w:rFonts w:ascii="Times New Roman" w:hAnsi="Times New Roman" w:cs="Times New Roman"/>
        </w:rPr>
      </w:pPr>
    </w:p>
    <w:p w:rsidR="00DA1F95" w:rsidRDefault="00DA1F95" w:rsidP="00EC38F0">
      <w:pPr>
        <w:spacing w:after="0" w:line="240" w:lineRule="auto"/>
        <w:rPr>
          <w:rFonts w:ascii="Times New Roman" w:hAnsi="Times New Roman" w:cs="Times New Roman"/>
        </w:rPr>
      </w:pPr>
    </w:p>
    <w:p w:rsidR="00DA1F95" w:rsidRDefault="00DA1F95" w:rsidP="00EC38F0">
      <w:pPr>
        <w:spacing w:after="0" w:line="240" w:lineRule="auto"/>
        <w:rPr>
          <w:rFonts w:ascii="Times New Roman" w:hAnsi="Times New Roman" w:cs="Times New Roman"/>
        </w:rPr>
      </w:pPr>
    </w:p>
    <w:p w:rsidR="005D7060" w:rsidRDefault="005D7060" w:rsidP="00EC38F0">
      <w:pPr>
        <w:spacing w:after="0" w:line="240" w:lineRule="auto"/>
        <w:rPr>
          <w:rFonts w:ascii="Times New Roman" w:hAnsi="Times New Roman" w:cs="Times New Roman"/>
        </w:rPr>
      </w:pPr>
    </w:p>
    <w:p w:rsidR="005D7060" w:rsidRDefault="005D7060" w:rsidP="00EC38F0">
      <w:pPr>
        <w:spacing w:after="0" w:line="240" w:lineRule="auto"/>
        <w:rPr>
          <w:rFonts w:ascii="Times New Roman" w:hAnsi="Times New Roman" w:cs="Times New Roman"/>
        </w:rPr>
      </w:pPr>
    </w:p>
    <w:p w:rsidR="005D7060" w:rsidRDefault="005D7060" w:rsidP="00EC38F0">
      <w:pPr>
        <w:spacing w:after="0" w:line="240" w:lineRule="auto"/>
        <w:rPr>
          <w:rFonts w:ascii="Times New Roman" w:hAnsi="Times New Roman" w:cs="Times New Roman"/>
        </w:rPr>
      </w:pPr>
    </w:p>
    <w:p w:rsidR="005D7060" w:rsidRDefault="005D7060" w:rsidP="00EC38F0">
      <w:pPr>
        <w:spacing w:after="0" w:line="240" w:lineRule="auto"/>
        <w:rPr>
          <w:rFonts w:ascii="Times New Roman" w:hAnsi="Times New Roman" w:cs="Times New Roman"/>
        </w:rPr>
      </w:pPr>
    </w:p>
    <w:p w:rsidR="00DA1F95" w:rsidRDefault="00DA1F95" w:rsidP="00EC38F0">
      <w:pPr>
        <w:spacing w:after="0" w:line="240" w:lineRule="auto"/>
        <w:rPr>
          <w:rFonts w:ascii="Times New Roman" w:hAnsi="Times New Roman" w:cs="Times New Roman"/>
        </w:rPr>
      </w:pPr>
    </w:p>
    <w:p w:rsidR="00DA1F95" w:rsidRPr="00A172BE" w:rsidRDefault="00DA1F95" w:rsidP="00EC38F0">
      <w:pPr>
        <w:spacing w:after="0" w:line="240" w:lineRule="auto"/>
        <w:rPr>
          <w:rFonts w:ascii="Times New Roman" w:hAnsi="Times New Roman" w:cs="Times New Roman"/>
        </w:rPr>
      </w:pPr>
    </w:p>
    <w:p w:rsidR="00FC67C0" w:rsidRPr="00A172BE" w:rsidRDefault="00FC67C0" w:rsidP="0038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lastRenderedPageBreak/>
        <w:t xml:space="preserve">Глава </w:t>
      </w:r>
      <w:r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en-US" w:eastAsia="ru-RU"/>
        </w:rPr>
        <w:t>II</w:t>
      </w:r>
      <w:r w:rsidR="00A1311E"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.</w:t>
      </w:r>
      <w:r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 xml:space="preserve"> Комплаенс</w:t>
      </w:r>
    </w:p>
    <w:p w:rsidR="00FC67C0" w:rsidRPr="00A172BE" w:rsidRDefault="00FC67C0" w:rsidP="003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C0" w:rsidRPr="00A172BE" w:rsidRDefault="00E92E11" w:rsidP="00382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О</w:t>
      </w:r>
      <w:r w:rsidR="00FC67C0"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сновные </w:t>
      </w:r>
      <w:r w:rsidR="00C07E67"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правила</w:t>
      </w:r>
      <w:r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Компании</w:t>
      </w:r>
    </w:p>
    <w:p w:rsidR="00FC67C0" w:rsidRPr="00A172BE" w:rsidRDefault="00FC67C0" w:rsidP="003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CB" w:rsidRPr="00A172BE" w:rsidRDefault="00C07E67" w:rsidP="0038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1. </w:t>
      </w:r>
      <w:r w:rsidR="009C2332"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ab/>
      </w:r>
      <w:r w:rsidR="00FF0FCB" w:rsidRPr="00A172B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Соблюдение законодательства</w:t>
      </w:r>
    </w:p>
    <w:p w:rsidR="0038298A" w:rsidRPr="00A172BE" w:rsidRDefault="0038298A" w:rsidP="0038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F79" w:rsidRPr="00A172BE" w:rsidRDefault="00FF0FCB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репутация </w:t>
      </w:r>
      <w:r w:rsidR="00E92E11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соблюдении действующего законодательства Республики Казахстан, международных норм, </w:t>
      </w:r>
      <w:r w:rsidR="002C3759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="00E92E11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2C3759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 w:rsidR="0072696D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0F2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5870F2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F79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</w:t>
      </w:r>
      <w:r w:rsidR="00D12F79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дел в</w:t>
      </w:r>
      <w:r w:rsidR="0072696D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странах, с </w:t>
      </w:r>
      <w:r w:rsidR="002C3759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заказчиками 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2C3759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сотрудничает Компания.  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553B50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придерживается в</w:t>
      </w:r>
      <w:r w:rsidR="00E92E11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законов, регулирующих права человека, и стандартов по охране труда и техник</w:t>
      </w:r>
      <w:r w:rsidR="00E92E11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616A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защите окружающей среды, предотвращени</w:t>
      </w:r>
      <w:r w:rsidR="00E92E11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коррупции, обеспечени</w:t>
      </w:r>
      <w:r w:rsidR="00E92E11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616A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добросовестной конкуренции, налогообложени</w:t>
      </w:r>
      <w:r w:rsidR="00E92E11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достоверно</w:t>
      </w:r>
      <w:r w:rsidR="00377355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377355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616A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информации.</w:t>
      </w:r>
    </w:p>
    <w:p w:rsidR="00D12F79" w:rsidRPr="00A172BE" w:rsidRDefault="00D12F79" w:rsidP="003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88" w:rsidRPr="00A172BE" w:rsidRDefault="003A2046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Компании обязаны неукоснительно </w:t>
      </w:r>
      <w:r w:rsidR="00D52995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в полном объеме выполнять требования действующего законодательства</w:t>
      </w:r>
      <w:r w:rsidR="00613B9A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</w:t>
      </w:r>
      <w:r w:rsidR="00E25BA3" w:rsidRPr="00A172BE">
        <w:rPr>
          <w:rFonts w:ascii="Times New Roman" w:hAnsi="Times New Roman" w:cs="Times New Roman"/>
          <w:color w:val="000000"/>
          <w:sz w:val="24"/>
          <w:szCs w:val="24"/>
        </w:rPr>
        <w:t>, внутренних документов Компании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55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2788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законодательства может послужить основанием для </w:t>
      </w:r>
      <w:r w:rsidR="00E25BA3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ответственности.</w:t>
      </w:r>
      <w:r w:rsidR="00D52995" w:rsidRPr="00A1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DAD" w:rsidRPr="00A172BE" w:rsidRDefault="00F07DAD" w:rsidP="003829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6A" w:rsidRPr="00A172BE" w:rsidRDefault="009C2332" w:rsidP="009C2332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2.       </w:t>
      </w:r>
      <w:r w:rsidR="0072616A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Предотвращение коррупции и взяточничества</w:t>
      </w:r>
    </w:p>
    <w:p w:rsidR="0038298A" w:rsidRPr="00A172BE" w:rsidRDefault="0038298A" w:rsidP="00382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B4245C" w:rsidRPr="00A172BE" w:rsidRDefault="003E62FC" w:rsidP="00E856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Компания поддерживает меры </w:t>
      </w:r>
      <w:r w:rsidR="001B48DC" w:rsidRPr="00A172BE">
        <w:rPr>
          <w:rFonts w:ascii="Times New Roman" w:hAnsi="Times New Roman" w:cs="Times New Roman"/>
          <w:sz w:val="24"/>
          <w:szCs w:val="24"/>
        </w:rPr>
        <w:t>казахстанского</w:t>
      </w:r>
      <w:r w:rsidR="00B4245C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377355" w:rsidRPr="00A172BE">
        <w:rPr>
          <w:rFonts w:ascii="Times New Roman" w:hAnsi="Times New Roman" w:cs="Times New Roman"/>
          <w:sz w:val="24"/>
          <w:szCs w:val="24"/>
        </w:rPr>
        <w:t xml:space="preserve">и </w:t>
      </w:r>
      <w:r w:rsidRPr="00A172BE">
        <w:rPr>
          <w:rFonts w:ascii="Times New Roman" w:hAnsi="Times New Roman" w:cs="Times New Roman"/>
          <w:sz w:val="24"/>
          <w:szCs w:val="24"/>
        </w:rPr>
        <w:t>мирового сообществ по борьбе с</w:t>
      </w:r>
      <w:r w:rsidR="00B4245C" w:rsidRPr="00A172BE">
        <w:rPr>
          <w:rFonts w:ascii="Times New Roman" w:hAnsi="Times New Roman" w:cs="Times New Roman"/>
          <w:sz w:val="24"/>
          <w:szCs w:val="24"/>
        </w:rPr>
        <w:t>о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взяточничеством и коррупцией.</w:t>
      </w:r>
      <w:r w:rsidR="00871A32" w:rsidRPr="00A172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968" w:rsidRPr="00A172BE" w:rsidRDefault="00E175AB" w:rsidP="00B4245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Взяточничество, коррупция и незаконные платежи</w:t>
      </w:r>
      <w:r w:rsidR="00117C8F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B4245C" w:rsidRPr="00A172BE">
        <w:rPr>
          <w:rFonts w:ascii="Times New Roman" w:hAnsi="Times New Roman" w:cs="Times New Roman"/>
          <w:sz w:val="24"/>
          <w:szCs w:val="24"/>
        </w:rPr>
        <w:t>наносят существенный вред экономической безопасности государства и общества. Они влекут разрушительные последствия для экономики страны, дестабилизируют жизнь, работу, а также подрывают доверие населения и общественности.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962A1D"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1E" w:rsidRPr="00A172BE" w:rsidRDefault="00A1311E" w:rsidP="003829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00968" w:rsidRPr="00A172BE" w:rsidRDefault="00B4245C" w:rsidP="00E856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Компания дейст</w:t>
      </w:r>
      <w:r w:rsidR="00D00968" w:rsidRPr="00A172BE">
        <w:rPr>
          <w:rFonts w:ascii="Times New Roman" w:hAnsi="Times New Roman" w:cs="Times New Roman"/>
          <w:color w:val="262626"/>
          <w:sz w:val="24"/>
          <w:szCs w:val="24"/>
        </w:rPr>
        <w:t>вуе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D0096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на внутреннем и международном рынках как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организация</w:t>
      </w:r>
      <w:r w:rsidR="00D0096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 высокой гражданской ответственностью и добивае</w:t>
      </w:r>
      <w:r w:rsidR="004E01F6"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D0096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ся </w:t>
      </w:r>
      <w:r w:rsidR="004E01F6" w:rsidRPr="00A172BE">
        <w:rPr>
          <w:rFonts w:ascii="Times New Roman" w:hAnsi="Times New Roman" w:cs="Times New Roman"/>
          <w:color w:val="262626"/>
          <w:sz w:val="24"/>
          <w:szCs w:val="24"/>
        </w:rPr>
        <w:t>результативности</w:t>
      </w:r>
      <w:r w:rsidR="00D0096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благодаря эффективности своих усилий и инновациям.</w:t>
      </w:r>
    </w:p>
    <w:p w:rsidR="00A1311E" w:rsidRPr="00A172BE" w:rsidRDefault="00A1311E" w:rsidP="0038298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1311E" w:rsidRPr="00A172BE" w:rsidRDefault="004E01F6" w:rsidP="00E856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Компания категорически исключает любые формы взяточничества или коррупции. Эта политика распространяется как на государственный, так и частный сектор деятельности Компании.</w:t>
      </w:r>
      <w:r w:rsidR="00B659C3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4E01F6" w:rsidRPr="00A172BE" w:rsidRDefault="004E01F6" w:rsidP="004E01F6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F358B7" w:rsidRPr="00A172BE" w:rsidRDefault="00E175AB" w:rsidP="00E856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Будучи </w:t>
      </w:r>
      <w:r w:rsidR="0018784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многочисленной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командой профессионалов, </w:t>
      </w:r>
      <w:r w:rsidR="004E01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Компания несет обязательства по борьбе со взяточничеством и коррупцией на всех стадиях ее деятельности.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Строго</w:t>
      </w:r>
      <w:r w:rsidR="001B1B47" w:rsidRPr="00A172BE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соблюд</w:t>
      </w:r>
      <w:r w:rsidR="001B1B47" w:rsidRPr="00A172BE">
        <w:rPr>
          <w:rFonts w:ascii="Times New Roman" w:hAnsi="Times New Roman" w:cs="Times New Roman"/>
          <w:color w:val="262626"/>
          <w:sz w:val="24"/>
          <w:szCs w:val="24"/>
        </w:rPr>
        <w:t>ение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это</w:t>
      </w:r>
      <w:r w:rsidR="001B1B47" w:rsidRPr="00A172BE">
        <w:rPr>
          <w:rFonts w:ascii="Times New Roman" w:hAnsi="Times New Roman" w:cs="Times New Roman"/>
          <w:color w:val="262626"/>
          <w:sz w:val="24"/>
          <w:szCs w:val="24"/>
        </w:rPr>
        <w:t>го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обязательств</w:t>
      </w:r>
      <w:r w:rsidR="001B1B47" w:rsidRPr="00A172BE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="00AA33B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в повседневных отношениях с </w:t>
      </w:r>
      <w:r w:rsidR="00F358B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коллегами и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бизнес-</w:t>
      </w:r>
      <w:r w:rsidR="00AA33BD" w:rsidRPr="00A172BE">
        <w:rPr>
          <w:rFonts w:ascii="Times New Roman" w:hAnsi="Times New Roman" w:cs="Times New Roman"/>
          <w:color w:val="262626"/>
          <w:sz w:val="24"/>
          <w:szCs w:val="24"/>
        </w:rPr>
        <w:t>партнерами</w:t>
      </w:r>
      <w:r w:rsidR="003B2A7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является гарантом укрепления репутации 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:rsidR="00A1311E" w:rsidRPr="00A172BE" w:rsidRDefault="00A1311E" w:rsidP="0038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11E" w:rsidRPr="00A172BE" w:rsidRDefault="003B2A78" w:rsidP="00E856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исключает </w:t>
      </w:r>
      <w:r w:rsidR="00B25400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либо обещание незаконных, ненадлежащих или сомнительных выплат, а также другое материальное </w:t>
      </w:r>
      <w:r w:rsidR="003E62F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вознаграждение </w:t>
      </w:r>
      <w:r w:rsidR="009C2332" w:rsidRPr="00A172BE">
        <w:rPr>
          <w:rFonts w:ascii="Times New Roman" w:hAnsi="Times New Roman" w:cs="Times New Roman"/>
          <w:color w:val="000000"/>
          <w:sz w:val="24"/>
          <w:szCs w:val="24"/>
        </w:rPr>
        <w:t>партнерам</w:t>
      </w:r>
      <w:r w:rsidR="003E62FC" w:rsidRPr="00A172BE">
        <w:rPr>
          <w:rFonts w:ascii="Times New Roman" w:hAnsi="Times New Roman" w:cs="Times New Roman"/>
          <w:color w:val="000000"/>
          <w:sz w:val="24"/>
          <w:szCs w:val="24"/>
        </w:rPr>
        <w:t>, государственным служащим или друг</w:t>
      </w:r>
      <w:r w:rsidR="00B25400" w:rsidRPr="00A172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62FC" w:rsidRPr="00A172BE">
        <w:rPr>
          <w:rFonts w:ascii="Times New Roman" w:hAnsi="Times New Roman" w:cs="Times New Roman"/>
          <w:color w:val="000000"/>
          <w:sz w:val="24"/>
          <w:szCs w:val="24"/>
        </w:rPr>
        <w:t>м лиц</w:t>
      </w:r>
      <w:r w:rsidR="00B25400" w:rsidRPr="00A172B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3E62F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в любой стране мира с целью получения или сохранения коммерческих заказов или сохранения ненадлежащего преимущества, как напрямую, так и косвенно</w:t>
      </w:r>
      <w:r w:rsidR="00B25400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3E62F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небольшие </w:t>
      </w:r>
      <w:r w:rsidR="003E62FC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«стимулирующие» выплаты государственным служащим, несмотря на то, что они могут считаться нормой делового оборота в </w:t>
      </w:r>
      <w:r w:rsidR="0037735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="003E62FC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х странах.</w:t>
      </w:r>
    </w:p>
    <w:p w:rsidR="00A1311E" w:rsidRPr="00A172BE" w:rsidRDefault="00A1311E" w:rsidP="0038298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8B7" w:rsidRPr="00A172BE" w:rsidRDefault="00C304C2" w:rsidP="00E856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Компания</w:t>
      </w:r>
      <w:r w:rsidR="00925156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предпринимае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т надлежащие</w:t>
      </w:r>
      <w:r w:rsidR="00925156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для </w:t>
      </w:r>
      <w:r w:rsidR="0037735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заверения</w:t>
      </w:r>
      <w:r w:rsidR="00925156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партнеров</w:t>
      </w:r>
      <w:r w:rsidR="0037735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, что ею</w:t>
      </w:r>
      <w:r w:rsidR="00925156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отстаива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="00925156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интересы с помощью незаконных или неэтичных</w:t>
      </w:r>
      <w:r w:rsidR="0037735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/некорректных мер и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156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действий.  </w:t>
      </w:r>
    </w:p>
    <w:p w:rsidR="00A1311E" w:rsidRPr="00A172BE" w:rsidRDefault="00A1311E" w:rsidP="0038298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5AB" w:rsidRPr="00A172BE" w:rsidRDefault="00C304C2" w:rsidP="00E856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Компания </w:t>
      </w:r>
      <w:r w:rsidR="0037735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требования ко всем партнерам о необходимости соблюдения вышеуказанных стандартов, добивается понимания о возможности наступления ответственности за действия сторон, которые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</w:t>
      </w:r>
      <w:r w:rsidR="0037735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негативно отразиться на репутации Компании.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033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Это означает, что сотрудники Компании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75AB" w:rsidRPr="00A172BE" w:rsidRDefault="00E175AB" w:rsidP="0083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 xml:space="preserve">• </w:t>
      </w:r>
      <w:r w:rsidR="003448FA" w:rsidRPr="00A172BE">
        <w:rPr>
          <w:rFonts w:ascii="Times New Roman" w:hAnsi="Times New Roman" w:cs="Times New Roman"/>
          <w:color w:val="FF4D00"/>
          <w:sz w:val="24"/>
          <w:szCs w:val="24"/>
        </w:rPr>
        <w:t xml:space="preserve">   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не предлага</w:t>
      </w:r>
      <w:r w:rsidR="00AA7033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бер</w:t>
      </w:r>
      <w:r w:rsidR="00AA7033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взятки или откаты;</w:t>
      </w:r>
    </w:p>
    <w:p w:rsidR="00AA7033" w:rsidRPr="00A172BE" w:rsidRDefault="00E175AB" w:rsidP="0083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не производ</w:t>
      </w:r>
      <w:r w:rsidR="00AA7033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платежи за упрощение</w:t>
      </w:r>
      <w:r w:rsidR="00C57F20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формальностей или за срочность, даже если они считаются</w:t>
      </w:r>
      <w:r w:rsidR="00C57F20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законными в стране, где от </w:t>
      </w:r>
      <w:r w:rsidR="00AA7033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Компании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потребовали такой платеж</w:t>
      </w:r>
      <w:r w:rsidR="00836A89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ими порядке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75AB" w:rsidRPr="00A172BE" w:rsidRDefault="00E175AB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соо</w:t>
      </w:r>
      <w:r w:rsidR="001827B1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бща</w:t>
      </w:r>
      <w:r w:rsidR="00AA7033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</w:t>
      </w:r>
      <w:r w:rsidR="001827B1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или </w:t>
      </w:r>
      <w:r w:rsidR="00DD6AC5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службе безопасности</w:t>
      </w:r>
      <w:r w:rsidR="001827B1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омпании, если</w:t>
      </w:r>
      <w:r w:rsidR="00C57F20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033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сотрудникам Компании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предложили взятку либо от н</w:t>
      </w:r>
      <w:r w:rsidR="00836A89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потребовали взятку</w:t>
      </w:r>
      <w:r w:rsidR="00C57F20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или платеж за упрощение формальностей;</w:t>
      </w:r>
    </w:p>
    <w:p w:rsidR="00E175AB" w:rsidRPr="00A172BE" w:rsidRDefault="00E175AB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предлага</w:t>
      </w:r>
      <w:r w:rsidR="00726EEF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принима</w:t>
      </w:r>
      <w:r w:rsidR="00726EEF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компенсацию только</w:t>
      </w:r>
      <w:r w:rsidR="00C57F20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разумных представительских или прочих коммерческих</w:t>
      </w:r>
      <w:r w:rsidR="001827B1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1827B1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</w:t>
      </w:r>
      <w:r w:rsidR="00726EEF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утвержденным</w:t>
      </w:r>
      <w:r w:rsidR="001827B1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порядком, установленным Компанией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75AB" w:rsidRPr="00A172BE" w:rsidRDefault="00E175AB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A89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правдиво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точно фиксиру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обо всех платежах;</w:t>
      </w:r>
    </w:p>
    <w:p w:rsidR="00E175AB" w:rsidRPr="00A172BE" w:rsidRDefault="00E175AB" w:rsidP="0034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прежде чем начать сотрудничество провод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C57F20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надлежащие комплексные проверки бизнес-партнеров </w:t>
      </w:r>
      <w:r w:rsidR="00836A89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для выяснения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возможного уровня риска;</w:t>
      </w:r>
    </w:p>
    <w:p w:rsidR="001827B1" w:rsidRPr="00A172BE" w:rsidRDefault="00E175AB" w:rsidP="003448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довод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сведения партнеров политику</w:t>
      </w:r>
      <w:r w:rsidR="00C57F20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противодействия взяточничеству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коррупции в начале</w:t>
      </w:r>
      <w:r w:rsidR="00C57F20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сотрудничества и по мере необходимости впоследствии;</w:t>
      </w:r>
    </w:p>
    <w:p w:rsidR="00E175AB" w:rsidRPr="00A172BE" w:rsidRDefault="001827B1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обраща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A89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должное 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на тревожные сигналы, включая</w:t>
      </w:r>
      <w:r w:rsidR="002A658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неточн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ые описания назначения платежей или услуг,</w:t>
      </w:r>
      <w:r w:rsidR="002A658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запросы платежей в обмен на какие-либо разрешения,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того, что сумма счет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превышена или указана</w:t>
      </w:r>
      <w:r w:rsidR="002A658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5AB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неверно;</w:t>
      </w:r>
    </w:p>
    <w:p w:rsidR="00E175AB" w:rsidRPr="00A172BE" w:rsidRDefault="00E175AB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="001827B1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снижа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сотрудничества или, в зависимости от</w:t>
      </w:r>
      <w:r w:rsidR="002A658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ситуации, прекраща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сотрудничество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, если</w:t>
      </w:r>
      <w:r w:rsidR="00836A89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возникли сомнения в том, </w:t>
      </w:r>
      <w:r w:rsidR="003448F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что партнер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возможно, не следует </w:t>
      </w:r>
      <w:r w:rsidR="002A658A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тандартам</w:t>
      </w:r>
      <w:r w:rsidR="001A0932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2FC" w:rsidRPr="00A172BE" w:rsidRDefault="003E62FC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A89" w:rsidRPr="00A172BE" w:rsidRDefault="001A0932" w:rsidP="00E856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не</w:t>
      </w:r>
      <w:r w:rsidR="001645DD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="001645DD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третьих лиц для косвенного предложения или осуществления коррупционных выплат государственным служащим или сотрудникам государственных предприятий. </w:t>
      </w:r>
    </w:p>
    <w:p w:rsidR="00836A89" w:rsidRPr="00A172BE" w:rsidRDefault="00836A89" w:rsidP="00836A8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A89" w:rsidRPr="00A172BE" w:rsidRDefault="001645DD" w:rsidP="00E856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Сотрудник, нанимающий консультанта или другого агента, который будет действовать от имени Компании при работе с третьими лицами, должен убедиться в том, что такой консультант или агент обладает хорошей репутацией и соответствующей квалификацией.</w:t>
      </w:r>
    </w:p>
    <w:p w:rsidR="00836A89" w:rsidRPr="00A172BE" w:rsidRDefault="00836A89" w:rsidP="00836A8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CF5" w:rsidRPr="00A172BE" w:rsidRDefault="00F83238" w:rsidP="00E856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Компания не </w:t>
      </w:r>
      <w:r w:rsidR="001645DD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привлека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45DD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третьих лиц для выполнения действий, которые являются недопустимыми в Компании с правовой или этической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нормы</w:t>
      </w:r>
      <w:r w:rsidR="001645DD"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11E" w:rsidRPr="00A172BE" w:rsidRDefault="00A1311E" w:rsidP="003829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F16" w:rsidRPr="00A172BE" w:rsidRDefault="00F83238" w:rsidP="00E856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456F16" w:rsidRPr="00A172BE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836A89" w:rsidRPr="00A172BE">
        <w:rPr>
          <w:rFonts w:ascii="Times New Roman" w:hAnsi="Times New Roman" w:cs="Times New Roman"/>
          <w:sz w:val="24"/>
          <w:szCs w:val="24"/>
        </w:rPr>
        <w:t xml:space="preserve">осуществляет наем </w:t>
      </w:r>
      <w:r w:rsidR="00456F16" w:rsidRPr="00A172BE">
        <w:rPr>
          <w:rFonts w:ascii="Times New Roman" w:hAnsi="Times New Roman" w:cs="Times New Roman"/>
          <w:sz w:val="24"/>
          <w:szCs w:val="24"/>
        </w:rPr>
        <w:t>работников с учетом требований законодательства</w:t>
      </w:r>
      <w:r w:rsidR="00DD6AC5" w:rsidRPr="00A172BE">
        <w:rPr>
          <w:rFonts w:ascii="Times New Roman" w:hAnsi="Times New Roman" w:cs="Times New Roman"/>
          <w:sz w:val="24"/>
          <w:szCs w:val="24"/>
        </w:rPr>
        <w:t xml:space="preserve"> Республики Казахстан и внутренних документов Компании</w:t>
      </w:r>
      <w:r w:rsidR="00456F16" w:rsidRPr="00A172BE">
        <w:rPr>
          <w:rFonts w:ascii="Times New Roman" w:hAnsi="Times New Roman" w:cs="Times New Roman"/>
          <w:sz w:val="24"/>
          <w:szCs w:val="24"/>
        </w:rPr>
        <w:t xml:space="preserve">. Это включает в себя </w:t>
      </w:r>
      <w:r w:rsidR="000365D1" w:rsidRPr="00A172BE">
        <w:rPr>
          <w:rFonts w:ascii="Times New Roman" w:hAnsi="Times New Roman" w:cs="Times New Roman"/>
          <w:sz w:val="24"/>
          <w:szCs w:val="24"/>
        </w:rPr>
        <w:t>проверку точности</w:t>
      </w:r>
      <w:r w:rsidR="00456F16" w:rsidRPr="00A172BE">
        <w:rPr>
          <w:rFonts w:ascii="Times New Roman" w:hAnsi="Times New Roman" w:cs="Times New Roman"/>
          <w:sz w:val="24"/>
          <w:szCs w:val="24"/>
        </w:rPr>
        <w:t xml:space="preserve"> информации в заявлениях о приеме на работу, </w:t>
      </w:r>
      <w:r w:rsidR="00E75F00" w:rsidRPr="00A172BE">
        <w:rPr>
          <w:rFonts w:ascii="Times New Roman" w:hAnsi="Times New Roman" w:cs="Times New Roman"/>
          <w:sz w:val="24"/>
          <w:szCs w:val="24"/>
        </w:rPr>
        <w:t xml:space="preserve">в том числе сведений о наличии </w:t>
      </w:r>
      <w:r w:rsidR="00456F16" w:rsidRPr="00A172BE">
        <w:rPr>
          <w:rFonts w:ascii="Times New Roman" w:hAnsi="Times New Roman" w:cs="Times New Roman"/>
          <w:sz w:val="24"/>
          <w:szCs w:val="24"/>
        </w:rPr>
        <w:t xml:space="preserve">фактов (например, случаев мошенничества или насилия), которые </w:t>
      </w:r>
      <w:r w:rsidR="00E75F00" w:rsidRPr="00A172BE">
        <w:rPr>
          <w:rFonts w:ascii="Times New Roman" w:hAnsi="Times New Roman" w:cs="Times New Roman"/>
          <w:sz w:val="24"/>
          <w:szCs w:val="24"/>
        </w:rPr>
        <w:t>не позволяют</w:t>
      </w:r>
      <w:r w:rsidR="00456F16" w:rsidRPr="00A172BE">
        <w:rPr>
          <w:rFonts w:ascii="Times New Roman" w:hAnsi="Times New Roman" w:cs="Times New Roman"/>
          <w:sz w:val="24"/>
          <w:szCs w:val="24"/>
        </w:rPr>
        <w:t xml:space="preserve"> их работу в </w:t>
      </w:r>
      <w:r w:rsidR="000365D1" w:rsidRPr="00A172BE">
        <w:rPr>
          <w:rFonts w:ascii="Times New Roman" w:hAnsi="Times New Roman" w:cs="Times New Roman"/>
          <w:sz w:val="24"/>
          <w:szCs w:val="24"/>
        </w:rPr>
        <w:t>К</w:t>
      </w:r>
      <w:r w:rsidR="00456F16" w:rsidRPr="00A172BE">
        <w:rPr>
          <w:rFonts w:ascii="Times New Roman" w:hAnsi="Times New Roman" w:cs="Times New Roman"/>
          <w:sz w:val="24"/>
          <w:szCs w:val="24"/>
        </w:rPr>
        <w:t>омпании</w:t>
      </w:r>
      <w:r w:rsidR="000365D1" w:rsidRPr="00A172BE">
        <w:rPr>
          <w:rFonts w:ascii="Times New Roman" w:hAnsi="Times New Roman" w:cs="Times New Roman"/>
          <w:sz w:val="24"/>
          <w:szCs w:val="24"/>
        </w:rPr>
        <w:t>.</w:t>
      </w:r>
    </w:p>
    <w:p w:rsidR="00456F16" w:rsidRPr="00A172BE" w:rsidRDefault="00456F16" w:rsidP="0038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F5" w:rsidRPr="00A172BE" w:rsidRDefault="00D21F9D" w:rsidP="00E856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Поскольку в</w:t>
      </w:r>
      <w:r w:rsidR="00E75F00" w:rsidRPr="00A172BE">
        <w:rPr>
          <w:rFonts w:ascii="Times New Roman" w:hAnsi="Times New Roman" w:cs="Times New Roman"/>
          <w:sz w:val="24"/>
          <w:szCs w:val="24"/>
        </w:rPr>
        <w:t xml:space="preserve"> ряде стран</w:t>
      </w:r>
      <w:r w:rsidR="00DF364B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="00C57EB8" w:rsidRPr="00A172BE">
        <w:rPr>
          <w:rFonts w:ascii="Times New Roman" w:hAnsi="Times New Roman" w:cs="Times New Roman"/>
          <w:sz w:val="24"/>
          <w:szCs w:val="24"/>
        </w:rPr>
        <w:t>с</w:t>
      </w:r>
      <w:r w:rsidR="00DF364B" w:rsidRPr="00A172BE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C57EB8" w:rsidRPr="00A172BE">
        <w:rPr>
          <w:rFonts w:ascii="Times New Roman" w:hAnsi="Times New Roman" w:cs="Times New Roman"/>
          <w:sz w:val="24"/>
          <w:szCs w:val="24"/>
        </w:rPr>
        <w:t>ми</w:t>
      </w:r>
      <w:r w:rsidR="00DF364B" w:rsidRPr="00A172BE">
        <w:rPr>
          <w:rFonts w:ascii="Times New Roman" w:hAnsi="Times New Roman" w:cs="Times New Roman"/>
          <w:sz w:val="24"/>
          <w:szCs w:val="24"/>
        </w:rPr>
        <w:t xml:space="preserve"> работае</w:t>
      </w:r>
      <w:r w:rsidRPr="00A172BE">
        <w:rPr>
          <w:rFonts w:ascii="Times New Roman" w:hAnsi="Times New Roman" w:cs="Times New Roman"/>
          <w:sz w:val="24"/>
          <w:szCs w:val="24"/>
        </w:rPr>
        <w:t>т Компания</w:t>
      </w:r>
      <w:r w:rsidR="00DF364B" w:rsidRPr="00A172BE">
        <w:rPr>
          <w:rFonts w:ascii="Times New Roman" w:hAnsi="Times New Roman" w:cs="Times New Roman"/>
          <w:sz w:val="24"/>
          <w:szCs w:val="24"/>
        </w:rPr>
        <w:t>, есть законы, запрещающие взятки иностранным чиновникам, а также требующие точности ведения отчетности</w:t>
      </w:r>
      <w:r w:rsidR="00E75F00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DF364B" w:rsidRPr="00A172BE">
        <w:rPr>
          <w:rFonts w:ascii="Times New Roman" w:hAnsi="Times New Roman" w:cs="Times New Roman"/>
          <w:sz w:val="24"/>
          <w:szCs w:val="24"/>
        </w:rPr>
        <w:t xml:space="preserve"> соблюда</w:t>
      </w:r>
      <w:r w:rsidRPr="00A172BE">
        <w:rPr>
          <w:rFonts w:ascii="Times New Roman" w:hAnsi="Times New Roman" w:cs="Times New Roman"/>
          <w:sz w:val="24"/>
          <w:szCs w:val="24"/>
        </w:rPr>
        <w:t>е</w:t>
      </w:r>
      <w:r w:rsidR="00DF364B" w:rsidRPr="00A172BE">
        <w:rPr>
          <w:rFonts w:ascii="Times New Roman" w:hAnsi="Times New Roman" w:cs="Times New Roman"/>
          <w:sz w:val="24"/>
          <w:szCs w:val="24"/>
        </w:rPr>
        <w:t>т эти законы</w:t>
      </w:r>
      <w:r w:rsidR="00E75F00" w:rsidRPr="00A172BE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DF364B" w:rsidRPr="00A172BE">
        <w:rPr>
          <w:rFonts w:ascii="Times New Roman" w:hAnsi="Times New Roman" w:cs="Times New Roman"/>
          <w:sz w:val="24"/>
          <w:szCs w:val="24"/>
        </w:rPr>
        <w:t>,</w:t>
      </w:r>
      <w:r w:rsidR="004560A2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E75F00" w:rsidRPr="00A172BE">
        <w:rPr>
          <w:rFonts w:ascii="Times New Roman" w:hAnsi="Times New Roman" w:cs="Times New Roman"/>
          <w:sz w:val="24"/>
          <w:szCs w:val="24"/>
        </w:rPr>
        <w:t>которая</w:t>
      </w:r>
      <w:r w:rsidR="004560A2" w:rsidRPr="00A172BE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E75F00" w:rsidRPr="00A172BE">
        <w:rPr>
          <w:rFonts w:ascii="Times New Roman" w:hAnsi="Times New Roman" w:cs="Times New Roman"/>
          <w:sz w:val="24"/>
          <w:szCs w:val="24"/>
        </w:rPr>
        <w:t>и</w:t>
      </w:r>
      <w:r w:rsidR="004560A2" w:rsidRPr="00A172BE">
        <w:rPr>
          <w:rFonts w:ascii="Times New Roman" w:hAnsi="Times New Roman" w:cs="Times New Roman"/>
          <w:sz w:val="24"/>
          <w:szCs w:val="24"/>
        </w:rPr>
        <w:t xml:space="preserve">тся к </w:t>
      </w:r>
      <w:r w:rsidRPr="00A172BE">
        <w:rPr>
          <w:rFonts w:ascii="Times New Roman" w:hAnsi="Times New Roman" w:cs="Times New Roman"/>
          <w:sz w:val="24"/>
          <w:szCs w:val="24"/>
        </w:rPr>
        <w:t>ее</w:t>
      </w:r>
      <w:r w:rsidR="004560A2" w:rsidRPr="00A172BE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A172BE">
        <w:rPr>
          <w:rFonts w:ascii="Times New Roman" w:hAnsi="Times New Roman" w:cs="Times New Roman"/>
          <w:sz w:val="24"/>
          <w:szCs w:val="24"/>
        </w:rPr>
        <w:t xml:space="preserve">также учитывает и </w:t>
      </w:r>
      <w:r w:rsidR="004560A2" w:rsidRPr="00A172BE">
        <w:rPr>
          <w:rFonts w:ascii="Times New Roman" w:hAnsi="Times New Roman" w:cs="Times New Roman"/>
          <w:sz w:val="24"/>
          <w:szCs w:val="24"/>
        </w:rPr>
        <w:t>м</w:t>
      </w:r>
      <w:r w:rsidR="00DF364B" w:rsidRPr="00A172BE">
        <w:rPr>
          <w:rFonts w:ascii="Times New Roman" w:hAnsi="Times New Roman" w:cs="Times New Roman"/>
          <w:sz w:val="24"/>
          <w:szCs w:val="24"/>
        </w:rPr>
        <w:t xml:space="preserve">естные законодательные акты по борьбе с коррупцией в странах, </w:t>
      </w:r>
      <w:r w:rsidR="00E75F00" w:rsidRPr="00A172BE">
        <w:rPr>
          <w:rFonts w:ascii="Times New Roman" w:hAnsi="Times New Roman" w:cs="Times New Roman"/>
          <w:sz w:val="24"/>
          <w:szCs w:val="24"/>
        </w:rPr>
        <w:t>с</w:t>
      </w:r>
      <w:r w:rsidR="00DF364B" w:rsidRPr="00A172BE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E75F00" w:rsidRPr="00A172BE">
        <w:rPr>
          <w:rFonts w:ascii="Times New Roman" w:hAnsi="Times New Roman" w:cs="Times New Roman"/>
          <w:sz w:val="24"/>
          <w:szCs w:val="24"/>
        </w:rPr>
        <w:t>ми</w:t>
      </w:r>
      <w:r w:rsidR="00DF364B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она </w:t>
      </w:r>
      <w:r w:rsidR="00DF364B" w:rsidRPr="00A172BE">
        <w:rPr>
          <w:rFonts w:ascii="Times New Roman" w:hAnsi="Times New Roman" w:cs="Times New Roman"/>
          <w:sz w:val="24"/>
          <w:szCs w:val="24"/>
        </w:rPr>
        <w:t>веде</w:t>
      </w:r>
      <w:r w:rsidRPr="00A172BE">
        <w:rPr>
          <w:rFonts w:ascii="Times New Roman" w:hAnsi="Times New Roman" w:cs="Times New Roman"/>
          <w:sz w:val="24"/>
          <w:szCs w:val="24"/>
        </w:rPr>
        <w:t>т</w:t>
      </w:r>
      <w:r w:rsidR="00DF364B" w:rsidRPr="00A172BE">
        <w:rPr>
          <w:rFonts w:ascii="Times New Roman" w:hAnsi="Times New Roman" w:cs="Times New Roman"/>
          <w:sz w:val="24"/>
          <w:szCs w:val="24"/>
        </w:rPr>
        <w:t xml:space="preserve"> бизнес.</w:t>
      </w:r>
    </w:p>
    <w:p w:rsidR="00A1311E" w:rsidRPr="00A172BE" w:rsidRDefault="00A1311E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4D00"/>
          <w:sz w:val="24"/>
          <w:szCs w:val="24"/>
        </w:rPr>
      </w:pPr>
    </w:p>
    <w:p w:rsidR="00DA08F1" w:rsidRPr="00A172BE" w:rsidRDefault="004560A2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F4E79" w:themeColor="accent1" w:themeShade="80"/>
          <w:sz w:val="20"/>
          <w:szCs w:val="20"/>
        </w:rPr>
      </w:pPr>
      <w:r w:rsidRPr="00A172BE">
        <w:rPr>
          <w:rFonts w:ascii="Times New Roman" w:hAnsi="Times New Roman" w:cs="Times New Roman"/>
          <w:i/>
          <w:color w:val="FF4D00"/>
          <w:sz w:val="20"/>
          <w:szCs w:val="20"/>
        </w:rPr>
        <w:t>Дополнительные ресурсы</w:t>
      </w:r>
    </w:p>
    <w:p w:rsidR="00DA08F1" w:rsidRPr="00A172BE" w:rsidRDefault="00DA08F1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</w:pPr>
    </w:p>
    <w:p w:rsidR="004521C8" w:rsidRPr="00A172BE" w:rsidRDefault="005D694E" w:rsidP="00E856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 </w:t>
      </w:r>
      <w:r w:rsidR="00611786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А</w:t>
      </w:r>
      <w:r w:rsidR="004521C8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ктивн</w:t>
      </w:r>
      <w:r w:rsidR="00611786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ая</w:t>
      </w:r>
      <w:r w:rsidR="004521C8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, справедлив</w:t>
      </w:r>
      <w:r w:rsidR="00611786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ая</w:t>
      </w:r>
      <w:r w:rsidR="004521C8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и откры</w:t>
      </w:r>
      <w:r w:rsidR="00611786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тая</w:t>
      </w:r>
      <w:r w:rsidR="004521C8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конкурентн</w:t>
      </w:r>
      <w:r w:rsidR="00611786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ая</w:t>
      </w:r>
      <w:r w:rsidR="004521C8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</w:t>
      </w:r>
      <w:r w:rsidR="00611786" w:rsidRPr="00A172BE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борьба</w:t>
      </w:r>
    </w:p>
    <w:p w:rsidR="005972C3" w:rsidRPr="00A172BE" w:rsidRDefault="005972C3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E75F00" w:rsidRPr="00A172BE" w:rsidRDefault="00E75F00" w:rsidP="00E8566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о защите конкуренции и ограничении монополистической деятельности запрещены любые соглашения с конкурентами, поставщиками или другими третьими лицами, если такие соглашения ограничивают конкуренцию. </w:t>
      </w:r>
    </w:p>
    <w:p w:rsidR="00E75F00" w:rsidRPr="00A172BE" w:rsidRDefault="00E75F00" w:rsidP="00E8566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Компания ведет дела с заказчиками, поставщиками и конкурентами добросовестно, не использует для достижения своих целей манипуляции, сокрытие информации, распространение негативной информации, злоупотребление неподлежащей разглашению информацией, некорректное представление фактов или другие недобросовестные действия в области бизнеса.</w:t>
      </w:r>
    </w:p>
    <w:p w:rsidR="00E75F00" w:rsidRPr="00A172BE" w:rsidRDefault="00E75F00" w:rsidP="00E75F0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11E" w:rsidRPr="00A172BE" w:rsidRDefault="005D694E" w:rsidP="00E856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2BE">
        <w:rPr>
          <w:rFonts w:ascii="Times New Roman" w:hAnsi="Times New Roman" w:cs="Times New Roman"/>
          <w:sz w:val="24"/>
          <w:szCs w:val="24"/>
        </w:rPr>
        <w:t>А</w:t>
      </w:r>
      <w:r w:rsidR="004521C8" w:rsidRPr="00A172BE">
        <w:rPr>
          <w:rFonts w:ascii="Times New Roman" w:hAnsi="Times New Roman" w:cs="Times New Roman"/>
          <w:sz w:val="24"/>
          <w:szCs w:val="24"/>
        </w:rPr>
        <w:t>нтиконкурентные</w:t>
      </w:r>
      <w:proofErr w:type="spellEnd"/>
      <w:r w:rsidR="004521C8" w:rsidRPr="00A172BE">
        <w:rPr>
          <w:rFonts w:ascii="Times New Roman" w:hAnsi="Times New Roman" w:cs="Times New Roman"/>
          <w:sz w:val="24"/>
          <w:szCs w:val="24"/>
        </w:rPr>
        <w:t xml:space="preserve"> методы </w:t>
      </w:r>
      <w:r w:rsidR="00E75F00" w:rsidRPr="00A172BE">
        <w:rPr>
          <w:rFonts w:ascii="Times New Roman" w:hAnsi="Times New Roman" w:cs="Times New Roman"/>
          <w:sz w:val="24"/>
          <w:szCs w:val="24"/>
        </w:rPr>
        <w:t>деятельности</w:t>
      </w:r>
      <w:r w:rsidR="009308F5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4521C8" w:rsidRPr="00A172BE">
        <w:rPr>
          <w:rFonts w:ascii="Times New Roman" w:hAnsi="Times New Roman" w:cs="Times New Roman"/>
          <w:sz w:val="24"/>
          <w:szCs w:val="24"/>
        </w:rPr>
        <w:t xml:space="preserve">причиняют вред </w:t>
      </w:r>
      <w:r w:rsidRPr="00A172BE">
        <w:rPr>
          <w:rFonts w:ascii="Times New Roman" w:hAnsi="Times New Roman" w:cs="Times New Roman"/>
          <w:sz w:val="24"/>
          <w:szCs w:val="24"/>
        </w:rPr>
        <w:t>партнерам</w:t>
      </w:r>
      <w:r w:rsidR="004521C8" w:rsidRPr="00A172BE">
        <w:rPr>
          <w:rFonts w:ascii="Times New Roman" w:hAnsi="Times New Roman" w:cs="Times New Roman"/>
          <w:sz w:val="24"/>
          <w:szCs w:val="24"/>
        </w:rPr>
        <w:t xml:space="preserve"> и</w:t>
      </w:r>
      <w:r w:rsidR="005972C3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4521C8" w:rsidRPr="00A172BE">
        <w:rPr>
          <w:rFonts w:ascii="Times New Roman" w:hAnsi="Times New Roman" w:cs="Times New Roman"/>
          <w:sz w:val="24"/>
          <w:szCs w:val="24"/>
        </w:rPr>
        <w:t>затрудняют работу рынков</w:t>
      </w:r>
      <w:r w:rsidR="00D21F9D" w:rsidRPr="00A172BE">
        <w:rPr>
          <w:rFonts w:ascii="Times New Roman" w:hAnsi="Times New Roman" w:cs="Times New Roman"/>
          <w:sz w:val="24"/>
          <w:szCs w:val="24"/>
        </w:rPr>
        <w:t>,</w:t>
      </w:r>
      <w:r w:rsidR="004521C8" w:rsidRPr="00A172BE">
        <w:rPr>
          <w:rFonts w:ascii="Times New Roman" w:hAnsi="Times New Roman" w:cs="Times New Roman"/>
          <w:sz w:val="24"/>
          <w:szCs w:val="24"/>
        </w:rPr>
        <w:t xml:space="preserve"> наносят</w:t>
      </w:r>
      <w:r w:rsidR="005972C3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4521C8" w:rsidRPr="00A172BE">
        <w:rPr>
          <w:rFonts w:ascii="Times New Roman" w:hAnsi="Times New Roman" w:cs="Times New Roman"/>
          <w:sz w:val="24"/>
          <w:szCs w:val="24"/>
        </w:rPr>
        <w:t xml:space="preserve">серьезный ущерб партнерским отношениями, </w:t>
      </w:r>
      <w:r w:rsidR="00D21F9D" w:rsidRPr="00A172BE">
        <w:rPr>
          <w:rFonts w:ascii="Times New Roman" w:hAnsi="Times New Roman" w:cs="Times New Roman"/>
          <w:sz w:val="24"/>
          <w:szCs w:val="24"/>
        </w:rPr>
        <w:t>на</w:t>
      </w:r>
      <w:r w:rsidR="004521C8" w:rsidRPr="00A172BE">
        <w:rPr>
          <w:rFonts w:ascii="Times New Roman" w:hAnsi="Times New Roman" w:cs="Times New Roman"/>
          <w:sz w:val="24"/>
          <w:szCs w:val="24"/>
        </w:rPr>
        <w:t>рушая</w:t>
      </w:r>
      <w:r w:rsidR="00484469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4521C8" w:rsidRPr="00A172BE">
        <w:rPr>
          <w:rFonts w:ascii="Times New Roman" w:hAnsi="Times New Roman" w:cs="Times New Roman"/>
          <w:sz w:val="24"/>
          <w:szCs w:val="24"/>
        </w:rPr>
        <w:t xml:space="preserve">доверие, лежащее в их основе. </w:t>
      </w:r>
    </w:p>
    <w:p w:rsidR="00A1311E" w:rsidRPr="00A172BE" w:rsidRDefault="00A1311E" w:rsidP="003829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98" w:rsidRPr="00A172BE" w:rsidRDefault="004B23B4" w:rsidP="00E856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047D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относи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047D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ся к конкурентам, </w:t>
      </w:r>
      <w:r w:rsidR="005D694E" w:rsidRPr="00A172BE">
        <w:rPr>
          <w:rFonts w:ascii="Times New Roman" w:hAnsi="Times New Roman" w:cs="Times New Roman"/>
          <w:color w:val="262626"/>
          <w:sz w:val="24"/>
          <w:szCs w:val="24"/>
        </w:rPr>
        <w:t>партнерам</w:t>
      </w:r>
      <w:r w:rsidR="00047D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акционерам справедливо и с уважением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поскольку</w:t>
      </w:r>
      <w:r w:rsidR="00047D98" w:rsidRPr="00A172BE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:rsidR="004B23B4" w:rsidRPr="00A172BE" w:rsidRDefault="004B23B4" w:rsidP="004B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F1" w:rsidRPr="00A172BE" w:rsidRDefault="005D694E" w:rsidP="004B23B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         </w:t>
      </w:r>
      <w:r w:rsidRPr="00A172BE">
        <w:rPr>
          <w:rFonts w:ascii="Times New Roman" w:hAnsi="Times New Roman" w:cs="Times New Roman"/>
          <w:sz w:val="24"/>
          <w:szCs w:val="24"/>
        </w:rPr>
        <w:t>соблюдает</w:t>
      </w:r>
      <w:r w:rsidR="005705F1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>законодательство о защите конкуренции</w:t>
      </w:r>
      <w:r w:rsidR="005705F1"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4B23B4" w:rsidRPr="00A172BE" w:rsidRDefault="004B23B4" w:rsidP="004B23B4">
      <w:pPr>
        <w:spacing w:after="0" w:line="240" w:lineRule="auto"/>
        <w:jc w:val="both"/>
        <w:rPr>
          <w:rFonts w:ascii="Times New Roman" w:hAnsi="Times New Roman" w:cs="Times New Roman"/>
          <w:color w:val="FF7100"/>
          <w:sz w:val="24"/>
          <w:szCs w:val="24"/>
        </w:rPr>
      </w:pPr>
    </w:p>
    <w:p w:rsidR="00855B4C" w:rsidRPr="00A172BE" w:rsidRDefault="004B23B4" w:rsidP="004B23B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действует</w:t>
      </w:r>
      <w:r w:rsidR="005705F1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прозрачно и прямо при заключении контрактов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исходит </w:t>
      </w:r>
      <w:r w:rsidR="00855B4C" w:rsidRPr="00A172BE">
        <w:rPr>
          <w:rFonts w:ascii="Times New Roman" w:hAnsi="Times New Roman" w:cs="Times New Roman"/>
          <w:color w:val="262626"/>
          <w:sz w:val="24"/>
          <w:szCs w:val="24"/>
        </w:rPr>
        <w:t>из преимуществ поставщик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ов</w:t>
      </w:r>
      <w:r w:rsidR="00855B4C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четко обозначенных сравнительных показателей;</w:t>
      </w:r>
    </w:p>
    <w:p w:rsidR="004B23B4" w:rsidRPr="00A172BE" w:rsidRDefault="004B23B4" w:rsidP="004B23B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5705F1" w:rsidRPr="00A172BE" w:rsidRDefault="004B23B4" w:rsidP="004B23B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      </w:t>
      </w:r>
      <w:r w:rsidRPr="00A172B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</w:t>
      </w:r>
      <w:r w:rsidR="00855B4C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855B4C" w:rsidRPr="00A172BE">
        <w:rPr>
          <w:rFonts w:ascii="Times New Roman" w:hAnsi="Times New Roman" w:cs="Times New Roman"/>
          <w:color w:val="262626"/>
          <w:sz w:val="24"/>
          <w:szCs w:val="24"/>
        </w:rPr>
        <w:t>точную и своевременную документацию;</w:t>
      </w:r>
    </w:p>
    <w:p w:rsidR="004B23B4" w:rsidRPr="00A172BE" w:rsidRDefault="004B23B4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7100"/>
          <w:sz w:val="24"/>
          <w:szCs w:val="24"/>
        </w:rPr>
      </w:pPr>
    </w:p>
    <w:p w:rsidR="00855B4C" w:rsidRPr="00A172BE" w:rsidRDefault="00DC6B5E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>•</w:t>
      </w:r>
      <w:r w:rsidR="00484469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    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>осуществляе</w:t>
      </w:r>
      <w:r w:rsidR="004B23B4"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правдивую и точную маркетинговую и рекламную деятельность. Не допускается использование заведомо ложных сообщений, замалчивание важных фактов или </w:t>
      </w:r>
      <w:r w:rsidR="00631F7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представление 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>ложны</w:t>
      </w:r>
      <w:r w:rsidR="00631F78" w:rsidRPr="00A172BE">
        <w:rPr>
          <w:rFonts w:ascii="Times New Roman" w:hAnsi="Times New Roman" w:cs="Times New Roman"/>
          <w:color w:val="262626"/>
          <w:sz w:val="24"/>
          <w:szCs w:val="24"/>
        </w:rPr>
        <w:t>х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заявлени</w:t>
      </w:r>
      <w:r w:rsidR="00631F78" w:rsidRPr="00A172BE">
        <w:rPr>
          <w:rFonts w:ascii="Times New Roman" w:hAnsi="Times New Roman" w:cs="Times New Roman"/>
          <w:color w:val="262626"/>
          <w:sz w:val="24"/>
          <w:szCs w:val="24"/>
        </w:rPr>
        <w:t>й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 </w:t>
      </w:r>
      <w:r w:rsidR="00631F78" w:rsidRPr="00A172BE">
        <w:rPr>
          <w:rFonts w:ascii="Times New Roman" w:hAnsi="Times New Roman" w:cs="Times New Roman"/>
          <w:color w:val="262626"/>
          <w:sz w:val="24"/>
          <w:szCs w:val="24"/>
        </w:rPr>
        <w:t>К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омпании </w:t>
      </w:r>
      <w:r w:rsidR="00631F78" w:rsidRPr="00A172BE">
        <w:rPr>
          <w:rFonts w:ascii="Times New Roman" w:hAnsi="Times New Roman" w:cs="Times New Roman"/>
          <w:color w:val="262626"/>
          <w:sz w:val="24"/>
          <w:szCs w:val="24"/>
        </w:rPr>
        <w:t>либо о</w:t>
      </w:r>
      <w:r w:rsidR="001D2B0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б </w:t>
      </w:r>
      <w:r w:rsidR="000359AD" w:rsidRPr="00A172BE">
        <w:rPr>
          <w:rFonts w:ascii="Times New Roman" w:hAnsi="Times New Roman" w:cs="Times New Roman"/>
          <w:color w:val="262626"/>
          <w:sz w:val="24"/>
          <w:szCs w:val="24"/>
        </w:rPr>
        <w:t>имеющихся конкурентах</w:t>
      </w:r>
      <w:r w:rsidR="00855B4C"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1D2B02" w:rsidRPr="00A172BE" w:rsidRDefault="001D2B02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855B4C" w:rsidRPr="00A172BE" w:rsidRDefault="00855B4C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проявляе</w:t>
      </w:r>
      <w:r w:rsidR="001D2B02"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особую осторожность в своих сравнительных</w:t>
      </w:r>
      <w:r w:rsidR="00DC6B5E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заявлениях, не допуская несправедливой</w:t>
      </w:r>
      <w:r w:rsidR="00DC6B5E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критики в адрес продукции или услуг конкурентов;</w:t>
      </w:r>
    </w:p>
    <w:p w:rsidR="000359AD" w:rsidRPr="00A172BE" w:rsidRDefault="000359AD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484469" w:rsidRPr="00A172BE" w:rsidRDefault="00855B4C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не прибегае</w:t>
      </w:r>
      <w:r w:rsidR="000359AD"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к незаконным или неэтичным методам</w:t>
      </w:r>
      <w:r w:rsidR="00DC6B5E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сбора информации о конкурентах</w:t>
      </w:r>
      <w:r w:rsidR="00484469"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0359AD" w:rsidRPr="00A172BE" w:rsidRDefault="000359AD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855B4C" w:rsidRPr="00A172BE" w:rsidRDefault="00484469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>•</w:t>
      </w:r>
      <w:r w:rsidR="00855B4C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5D694E" w:rsidRPr="00A172BE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не обсуждае</w:t>
      </w:r>
      <w:r w:rsidR="000359AD"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 </w:t>
      </w:r>
      <w:r w:rsidR="000359AD" w:rsidRPr="00A172BE">
        <w:rPr>
          <w:rFonts w:ascii="Times New Roman" w:hAnsi="Times New Roman" w:cs="Times New Roman"/>
          <w:color w:val="262626"/>
          <w:sz w:val="24"/>
          <w:szCs w:val="24"/>
        </w:rPr>
        <w:t>имеющимися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конкурентами цены или любые вопросы, касающиеся цен, с целью сговора относительно цен, тарифов или установления других условий предпринимательской деятельности на рынке, на кот</w:t>
      </w:r>
      <w:r w:rsidR="00A1311E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ором </w:t>
      </w:r>
      <w:r w:rsidR="00EB0008" w:rsidRPr="00A172BE">
        <w:rPr>
          <w:rFonts w:ascii="Times New Roman" w:hAnsi="Times New Roman" w:cs="Times New Roman"/>
          <w:color w:val="262626"/>
          <w:sz w:val="24"/>
          <w:szCs w:val="24"/>
        </w:rPr>
        <w:t>Компания</w:t>
      </w:r>
      <w:r w:rsidR="00A1311E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конкурируе</w:t>
      </w:r>
      <w:r w:rsidR="00EB0008"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A1311E" w:rsidRPr="00A172BE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A1311E" w:rsidRPr="00A172BE" w:rsidRDefault="00A1311E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1800BD" w:rsidRPr="00A172BE" w:rsidRDefault="00503CB1" w:rsidP="00E856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Компания</w:t>
      </w:r>
      <w:r w:rsidR="001800B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не</w:t>
      </w:r>
      <w:r w:rsidR="00D25F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1800BD" w:rsidRPr="00A172BE">
        <w:rPr>
          <w:rFonts w:ascii="Times New Roman" w:hAnsi="Times New Roman" w:cs="Times New Roman"/>
          <w:color w:val="262626"/>
          <w:sz w:val="24"/>
          <w:szCs w:val="24"/>
        </w:rPr>
        <w:t>веде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1800B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переговор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ы</w:t>
      </w:r>
      <w:r w:rsidR="001800B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 конкурентами в целях:</w:t>
      </w:r>
    </w:p>
    <w:p w:rsidR="001800BD" w:rsidRPr="00A172BE" w:rsidRDefault="001800BD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фиксации цен;</w:t>
      </w:r>
    </w:p>
    <w:p w:rsidR="001800BD" w:rsidRPr="00A172BE" w:rsidRDefault="001800BD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раздела возможностей сбыта или территорий;</w:t>
      </w:r>
    </w:p>
    <w:p w:rsidR="001800BD" w:rsidRPr="00A172BE" w:rsidRDefault="001800BD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заключения соглашения об отказе от переманивания</w:t>
      </w:r>
      <w:r w:rsidR="00D25F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B4D63" w:rsidRPr="00A172BE">
        <w:rPr>
          <w:rFonts w:ascii="Times New Roman" w:hAnsi="Times New Roman" w:cs="Times New Roman"/>
          <w:color w:val="262626"/>
          <w:sz w:val="24"/>
          <w:szCs w:val="24"/>
        </w:rPr>
        <w:t>партнеров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1800BD" w:rsidRPr="00A172BE" w:rsidRDefault="001800BD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бойкотирования или отказа от реализации</w:t>
      </w:r>
      <w:r w:rsidR="00D25F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продукта определенному </w:t>
      </w:r>
      <w:r w:rsidR="002B4D63" w:rsidRPr="00A172BE">
        <w:rPr>
          <w:rFonts w:ascii="Times New Roman" w:hAnsi="Times New Roman" w:cs="Times New Roman"/>
          <w:color w:val="262626"/>
          <w:sz w:val="24"/>
          <w:szCs w:val="24"/>
        </w:rPr>
        <w:t>партнеру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1800BD" w:rsidRPr="00A172BE" w:rsidRDefault="001800BD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нечестной победы в тендере;</w:t>
      </w:r>
    </w:p>
    <w:p w:rsidR="001800BD" w:rsidRPr="00A172BE" w:rsidRDefault="001800BD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5D694E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обмена конфиденциальной информацией о ценовой</w:t>
      </w:r>
      <w:r w:rsidR="00D25F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политике, прибыли, затратах, условиях и сроках продаж,</w:t>
      </w:r>
      <w:r w:rsidR="00D25F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условиях кредита, маркетинговых</w:t>
      </w:r>
      <w:r w:rsidR="00D25F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и стратегических планах, сделках слияния или поглощения,</w:t>
      </w:r>
      <w:r w:rsidR="00D25F98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а также любой другой важной для бизнеса информации.</w:t>
      </w:r>
    </w:p>
    <w:p w:rsidR="003E5F64" w:rsidRPr="00A172BE" w:rsidRDefault="003E5F64" w:rsidP="0038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B4D63" w:rsidRPr="00A172BE" w:rsidRDefault="00503CB1" w:rsidP="00E856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Поскольку Компания</w:t>
      </w:r>
      <w:r w:rsidR="00D3281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часто веде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D3281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переговоры с </w:t>
      </w:r>
      <w:r w:rsidR="002B4D63" w:rsidRPr="00A172BE">
        <w:rPr>
          <w:rFonts w:ascii="Times New Roman" w:hAnsi="Times New Roman" w:cs="Times New Roman"/>
          <w:color w:val="262626"/>
          <w:sz w:val="24"/>
          <w:szCs w:val="24"/>
        </w:rPr>
        <w:t>партнерами</w:t>
      </w:r>
      <w:r w:rsidR="00E76908" w:rsidRPr="00A172BE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D3281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сотрудникам</w:t>
      </w:r>
      <w:r w:rsidR="001800B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следует</w:t>
      </w:r>
      <w:r w:rsidR="003E5F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1800BD" w:rsidRPr="00A172BE">
        <w:rPr>
          <w:rFonts w:ascii="Times New Roman" w:hAnsi="Times New Roman" w:cs="Times New Roman"/>
          <w:color w:val="262626"/>
          <w:sz w:val="24"/>
          <w:szCs w:val="24"/>
        </w:rPr>
        <w:t>обра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щаться</w:t>
      </w:r>
      <w:r w:rsidR="001800B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за консультацией </w:t>
      </w:r>
      <w:r w:rsidR="00F07DA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в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ю</w:t>
      </w:r>
      <w:r w:rsidR="00F07DAD" w:rsidRPr="00A172BE">
        <w:rPr>
          <w:rFonts w:ascii="Times New Roman" w:hAnsi="Times New Roman" w:cs="Times New Roman"/>
          <w:color w:val="262626"/>
          <w:sz w:val="24"/>
          <w:szCs w:val="24"/>
        </w:rPr>
        <w:t>ридическую службу К</w:t>
      </w:r>
      <w:r w:rsidR="001800BD" w:rsidRPr="00A172BE">
        <w:rPr>
          <w:rFonts w:ascii="Times New Roman" w:hAnsi="Times New Roman" w:cs="Times New Roman"/>
          <w:color w:val="262626"/>
          <w:sz w:val="24"/>
          <w:szCs w:val="24"/>
        </w:rPr>
        <w:t>омпании, прежде чем</w:t>
      </w:r>
      <w:r w:rsidR="003E5F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предпринимать какие-либо действия, которые могут быть восприняты окружающими, как ущемляющие конкуренцию.</w:t>
      </w:r>
    </w:p>
    <w:p w:rsidR="004521C8" w:rsidRPr="00A172BE" w:rsidRDefault="004521C8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3C" w:rsidRPr="00A172BE" w:rsidRDefault="00D5010A" w:rsidP="00FE594C">
      <w:pPr>
        <w:spacing w:after="0" w:line="240" w:lineRule="auto"/>
        <w:rPr>
          <w:rFonts w:ascii="Times New Roman" w:hAnsi="Times New Roman" w:cs="Times New Roman"/>
          <w:i/>
          <w:color w:val="FF4D00"/>
          <w:sz w:val="20"/>
          <w:szCs w:val="20"/>
        </w:rPr>
      </w:pPr>
      <w:r>
        <w:rPr>
          <w:rFonts w:ascii="Times New Roman" w:hAnsi="Times New Roman" w:cs="Times New Roman"/>
          <w:i/>
          <w:color w:val="FF4D00"/>
          <w:sz w:val="20"/>
          <w:szCs w:val="20"/>
        </w:rPr>
        <w:t>Дополнительные ресурсы</w:t>
      </w:r>
    </w:p>
    <w:p w:rsidR="00340C3C" w:rsidRPr="00A172BE" w:rsidRDefault="00340C3C" w:rsidP="00FE5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B3A" w:rsidRPr="00A172BE" w:rsidRDefault="00FC1B3A" w:rsidP="00E856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lastRenderedPageBreak/>
        <w:t>Каждый сотрудник играет важную роль в осуществлении внутреннего контроля</w:t>
      </w:r>
      <w:r w:rsidR="0038298A"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</w:t>
      </w:r>
      <w:r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и раскрыти</w:t>
      </w:r>
      <w:r w:rsidR="003F2AD0"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я</w:t>
      </w:r>
      <w:r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информации</w:t>
      </w:r>
      <w:r w:rsidR="003E6444"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.</w:t>
      </w:r>
      <w:r w:rsidR="003E6444" w:rsidRPr="00A172BE">
        <w:rPr>
          <w:rFonts w:ascii="Times New Roman" w:hAnsi="Times New Roman" w:cs="Times New Roman"/>
          <w:color w:val="FF4D00"/>
          <w:sz w:val="28"/>
          <w:szCs w:val="28"/>
        </w:rPr>
        <w:t xml:space="preserve"> </w:t>
      </w:r>
      <w:r w:rsidR="003E6444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Точность финансовой документации</w:t>
      </w:r>
    </w:p>
    <w:p w:rsidR="00FC1B3A" w:rsidRPr="00A172BE" w:rsidRDefault="00FC1B3A" w:rsidP="00FE594C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color w:val="58595B"/>
          <w:sz w:val="24"/>
          <w:szCs w:val="24"/>
        </w:rPr>
      </w:pPr>
    </w:p>
    <w:p w:rsidR="00FE594C" w:rsidRPr="00A172BE" w:rsidRDefault="00DE109D" w:rsidP="00D56E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Когда каждый из </w:t>
      </w:r>
      <w:r w:rsidR="00D75ED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сотрудников Компании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берет на себя ответственность за обеспечение точности и полноты финансовых документов, с которыми </w:t>
      </w:r>
      <w:r w:rsidR="00D75ED9" w:rsidRPr="00A172BE">
        <w:rPr>
          <w:rFonts w:ascii="Times New Roman" w:hAnsi="Times New Roman" w:cs="Times New Roman"/>
          <w:color w:val="262626"/>
          <w:sz w:val="24"/>
          <w:szCs w:val="24"/>
        </w:rPr>
        <w:t>работает Компания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он</w:t>
      </w:r>
      <w:r w:rsidR="00D75ED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тем самым </w:t>
      </w:r>
      <w:r w:rsidR="00D75ED9" w:rsidRPr="00A172BE">
        <w:rPr>
          <w:rFonts w:ascii="Times New Roman" w:hAnsi="Times New Roman" w:cs="Times New Roman"/>
          <w:color w:val="262626"/>
          <w:sz w:val="24"/>
          <w:szCs w:val="24"/>
        </w:rPr>
        <w:t>обеспечив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ает</w:t>
      </w:r>
      <w:r w:rsidR="00D75ED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защиту ее репутации, как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добросовестной компании</w:t>
      </w:r>
      <w:r w:rsidR="00B85DB0" w:rsidRPr="00A172BE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</w:t>
      </w:r>
      <w:r w:rsidR="00B85DB0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подтверждает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обязательство</w:t>
      </w:r>
      <w:r w:rsidR="00B85DB0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соответствовать оказываемому доверию. Достоверная отчетность позволяет акционерам справедливо оценить результативность</w:t>
      </w:r>
      <w:r w:rsidR="00B85DB0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85733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деятельности </w:t>
      </w:r>
      <w:r w:rsidR="00B85DB0" w:rsidRPr="00A172BE">
        <w:rPr>
          <w:rFonts w:ascii="Times New Roman" w:hAnsi="Times New Roman" w:cs="Times New Roman"/>
          <w:color w:val="262626"/>
          <w:sz w:val="24"/>
          <w:szCs w:val="24"/>
        </w:rPr>
        <w:t>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9308F5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которая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обеспечивает руководство информацией, требуемой для наиболее эффективного</w:t>
      </w:r>
      <w:r w:rsidR="009308F5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распределения ресурсов, и предотвращает нарушения.</w:t>
      </w:r>
    </w:p>
    <w:p w:rsidR="00FE594C" w:rsidRPr="00A172BE" w:rsidRDefault="00FE594C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</w:p>
    <w:p w:rsidR="00DE109D" w:rsidRPr="00A172BE" w:rsidRDefault="00B85DB0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Компания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составляе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точные,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достоверные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своевременные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>документы для руководителей, директоров, акционеров,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365B4B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инвесторов, 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>государственных регулирующих органов и других лиц. Это</w:t>
      </w:r>
      <w:r w:rsidR="00143B9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означает, что </w:t>
      </w:r>
      <w:r w:rsidR="00143B96" w:rsidRPr="00A172BE">
        <w:rPr>
          <w:rFonts w:ascii="Times New Roman" w:hAnsi="Times New Roman" w:cs="Times New Roman"/>
          <w:color w:val="262626"/>
          <w:sz w:val="24"/>
          <w:szCs w:val="24"/>
        </w:rPr>
        <w:t>сотрудники Компании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>:</w:t>
      </w:r>
      <w:r w:rsidR="00143B9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   </w:t>
      </w:r>
    </w:p>
    <w:p w:rsidR="00DE109D" w:rsidRPr="00A172BE" w:rsidRDefault="00DE109D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785194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нес</w:t>
      </w:r>
      <w:r w:rsidR="00143B96" w:rsidRPr="00A172BE">
        <w:rPr>
          <w:rFonts w:ascii="Times New Roman" w:hAnsi="Times New Roman" w:cs="Times New Roman"/>
          <w:color w:val="262626"/>
          <w:sz w:val="24"/>
          <w:szCs w:val="24"/>
        </w:rPr>
        <w:t>ут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ответственность за полноту, точность и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правильность заполнения или составления книг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учета и документов</w:t>
      </w:r>
      <w:r w:rsidR="0047023E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по всем видам учета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включая табел</w:t>
      </w:r>
      <w:r w:rsidR="00785194" w:rsidRPr="00A172BE">
        <w:rPr>
          <w:rFonts w:ascii="Times New Roman" w:hAnsi="Times New Roman" w:cs="Times New Roman"/>
          <w:color w:val="262626"/>
          <w:sz w:val="24"/>
          <w:szCs w:val="24"/>
        </w:rPr>
        <w:t>ь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учета рабочего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времени, документы о продажах и отчеты о затратах;</w:t>
      </w:r>
    </w:p>
    <w:p w:rsidR="00DE109D" w:rsidRPr="00A172BE" w:rsidRDefault="00DE109D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85194" w:rsidRPr="00A172BE"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End"/>
      <w:r w:rsidRPr="00A172BE">
        <w:rPr>
          <w:rFonts w:ascii="Times New Roman" w:hAnsi="Times New Roman" w:cs="Times New Roman"/>
          <w:color w:val="262626"/>
          <w:sz w:val="24"/>
          <w:szCs w:val="24"/>
        </w:rPr>
        <w:t>не вед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>ут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незарегистрированный, скрытый или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теневой учет;</w:t>
      </w:r>
    </w:p>
    <w:p w:rsidR="003E6444" w:rsidRPr="00A172BE" w:rsidRDefault="00DE109D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6"/>
          <w:szCs w:val="26"/>
        </w:rPr>
        <w:t>•</w:t>
      </w:r>
      <w:r w:rsidR="00785194" w:rsidRPr="00A172BE">
        <w:rPr>
          <w:rFonts w:ascii="Times New Roman" w:hAnsi="Times New Roman" w:cs="Times New Roman"/>
          <w:color w:val="FF7100"/>
          <w:sz w:val="26"/>
          <w:szCs w:val="26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не подделыва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не искажа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ют </w:t>
      </w:r>
      <w:r w:rsidR="0047023E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документы и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сведения о каких-либо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сделках;</w:t>
      </w:r>
    </w:p>
    <w:p w:rsidR="00DE109D" w:rsidRPr="00A172BE" w:rsidRDefault="000E1BF6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6"/>
          <w:szCs w:val="26"/>
        </w:rPr>
        <w:t>•</w:t>
      </w:r>
      <w:r w:rsidR="00785194" w:rsidRPr="00A172BE">
        <w:rPr>
          <w:rFonts w:ascii="Times New Roman" w:hAnsi="Times New Roman" w:cs="Times New Roman"/>
          <w:color w:val="FF7100"/>
          <w:sz w:val="26"/>
          <w:szCs w:val="26"/>
        </w:rPr>
        <w:tab/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>своевременно регистриру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>ют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сделки и раскрыва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>информацию о них, предоставляя сопроводительную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E109D" w:rsidRPr="00A172BE">
        <w:rPr>
          <w:rFonts w:ascii="Times New Roman" w:hAnsi="Times New Roman" w:cs="Times New Roman"/>
          <w:color w:val="262626"/>
          <w:sz w:val="24"/>
          <w:szCs w:val="24"/>
        </w:rPr>
        <w:t>документацию;</w:t>
      </w:r>
    </w:p>
    <w:p w:rsidR="00DE109D" w:rsidRPr="00A172BE" w:rsidRDefault="00DE109D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785194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провод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>ят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308F5" w:rsidRPr="00A172BE">
        <w:rPr>
          <w:rFonts w:ascii="Times New Roman" w:hAnsi="Times New Roman" w:cs="Times New Roman"/>
          <w:color w:val="262626"/>
          <w:sz w:val="24"/>
          <w:szCs w:val="24"/>
        </w:rPr>
        <w:t>надлежащие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проверки, прежде чем </w:t>
      </w:r>
      <w:r w:rsidR="0047023E" w:rsidRPr="00A172BE">
        <w:rPr>
          <w:rFonts w:ascii="Times New Roman" w:hAnsi="Times New Roman" w:cs="Times New Roman"/>
          <w:color w:val="262626"/>
          <w:sz w:val="24"/>
          <w:szCs w:val="24"/>
        </w:rPr>
        <w:t>отражать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операции или </w:t>
      </w:r>
      <w:r w:rsidR="00785194" w:rsidRPr="00A172BE">
        <w:rPr>
          <w:rFonts w:ascii="Times New Roman" w:hAnsi="Times New Roman" w:cs="Times New Roman"/>
          <w:color w:val="262626"/>
          <w:sz w:val="24"/>
          <w:szCs w:val="24"/>
        </w:rPr>
        <w:t>расходы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или подписывать документы;</w:t>
      </w:r>
    </w:p>
    <w:p w:rsidR="00DE109D" w:rsidRPr="00A172BE" w:rsidRDefault="00DE109D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>•</w:t>
      </w:r>
      <w:r w:rsidR="00785194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>осознают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важность внутренних мер контроля и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последовательно соблюда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их;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DE109D" w:rsidRPr="00A172BE" w:rsidRDefault="00DE109D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>•</w:t>
      </w:r>
      <w:r w:rsidR="00785194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оплачива</w:t>
      </w:r>
      <w:r w:rsidR="00636F91" w:rsidRPr="00A172BE">
        <w:rPr>
          <w:rFonts w:ascii="Times New Roman" w:hAnsi="Times New Roman" w:cs="Times New Roman"/>
          <w:color w:val="262626"/>
          <w:sz w:val="24"/>
          <w:szCs w:val="24"/>
        </w:rPr>
        <w:t>ют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расходы, связанные с </w:t>
      </w:r>
      <w:r w:rsidR="00231E41" w:rsidRPr="00A172BE">
        <w:rPr>
          <w:rFonts w:ascii="Times New Roman" w:hAnsi="Times New Roman" w:cs="Times New Roman"/>
          <w:color w:val="262626"/>
          <w:sz w:val="24"/>
          <w:szCs w:val="24"/>
        </w:rPr>
        <w:t>деятельностью 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из средств</w:t>
      </w:r>
      <w:r w:rsidR="000E1BF6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85194" w:rsidRPr="00A172BE">
        <w:rPr>
          <w:rFonts w:ascii="Times New Roman" w:hAnsi="Times New Roman" w:cs="Times New Roman"/>
          <w:color w:val="262626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омпании только с разрешения </w:t>
      </w:r>
      <w:r w:rsidR="009308F5" w:rsidRPr="00A172BE">
        <w:rPr>
          <w:rFonts w:ascii="Times New Roman" w:hAnsi="Times New Roman" w:cs="Times New Roman"/>
          <w:color w:val="262626"/>
          <w:sz w:val="24"/>
          <w:szCs w:val="24"/>
        </w:rPr>
        <w:t>непосредственного</w:t>
      </w:r>
      <w:r w:rsidR="007934BC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руководителя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DE109D" w:rsidRPr="00A172BE" w:rsidRDefault="00DE109D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>•</w:t>
      </w:r>
      <w:r w:rsidR="00785194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обеспечива</w:t>
      </w:r>
      <w:r w:rsidR="00636F91" w:rsidRPr="00A172BE">
        <w:rPr>
          <w:rFonts w:ascii="Times New Roman" w:hAnsi="Times New Roman" w:cs="Times New Roman"/>
          <w:sz w:val="24"/>
          <w:szCs w:val="24"/>
        </w:rPr>
        <w:t>ют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полноту, точность, своевременность</w:t>
      </w:r>
      <w:r w:rsidR="000E1BF6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и понятность информаци</w:t>
      </w:r>
      <w:r w:rsidR="000E1BF6" w:rsidRPr="00A172BE">
        <w:rPr>
          <w:rFonts w:ascii="Times New Roman" w:hAnsi="Times New Roman" w:cs="Times New Roman"/>
          <w:sz w:val="24"/>
          <w:szCs w:val="24"/>
        </w:rPr>
        <w:t>и</w:t>
      </w:r>
      <w:r w:rsidRPr="00A172BE">
        <w:rPr>
          <w:rFonts w:ascii="Times New Roman" w:hAnsi="Times New Roman" w:cs="Times New Roman"/>
          <w:sz w:val="24"/>
          <w:szCs w:val="24"/>
        </w:rPr>
        <w:t>, которую раскрыва</w:t>
      </w:r>
      <w:r w:rsidR="00636F91" w:rsidRPr="00A172BE">
        <w:rPr>
          <w:rFonts w:ascii="Times New Roman" w:hAnsi="Times New Roman" w:cs="Times New Roman"/>
          <w:sz w:val="24"/>
          <w:szCs w:val="24"/>
        </w:rPr>
        <w:t>ют</w:t>
      </w:r>
      <w:r w:rsidR="000E1BF6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в публичных заявлениях и отчетах или документах,</w:t>
      </w:r>
      <w:r w:rsidR="000E1BF6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направляемых в органы, регулирующие операции с</w:t>
      </w:r>
      <w:r w:rsidR="000E1BF6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ценными бумагами, и фондовые биржи;</w:t>
      </w:r>
    </w:p>
    <w:p w:rsidR="00FE594C" w:rsidRPr="00A172BE" w:rsidRDefault="00DE109D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785194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подготавлива</w:t>
      </w:r>
      <w:r w:rsidR="00636F91" w:rsidRPr="00A172BE">
        <w:rPr>
          <w:rFonts w:ascii="Times New Roman" w:hAnsi="Times New Roman" w:cs="Times New Roman"/>
          <w:sz w:val="24"/>
          <w:szCs w:val="24"/>
        </w:rPr>
        <w:t>ют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информацию, предназначенную для</w:t>
      </w:r>
      <w:r w:rsidR="009308F5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раскрытия согласно соответствующим правилам</w:t>
      </w:r>
      <w:r w:rsidR="009308F5" w:rsidRPr="00A172BE">
        <w:rPr>
          <w:rFonts w:ascii="Times New Roman" w:hAnsi="Times New Roman" w:cs="Times New Roman"/>
          <w:sz w:val="24"/>
          <w:szCs w:val="24"/>
        </w:rPr>
        <w:t>,</w:t>
      </w:r>
      <w:r w:rsidR="000E1BF6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636F91" w:rsidRPr="00A172BE">
        <w:rPr>
          <w:rFonts w:ascii="Times New Roman" w:hAnsi="Times New Roman" w:cs="Times New Roman"/>
          <w:sz w:val="24"/>
          <w:szCs w:val="24"/>
        </w:rPr>
        <w:t xml:space="preserve">процедурам и </w:t>
      </w:r>
      <w:r w:rsidR="00FE594C" w:rsidRPr="00A172BE">
        <w:rPr>
          <w:rFonts w:ascii="Times New Roman" w:hAnsi="Times New Roman" w:cs="Times New Roman"/>
          <w:sz w:val="24"/>
          <w:szCs w:val="24"/>
        </w:rPr>
        <w:t>внутренним политикам Компании.</w:t>
      </w:r>
    </w:p>
    <w:p w:rsidR="00FE594C" w:rsidRPr="00A172BE" w:rsidRDefault="00FE594C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FE594C" w:rsidRPr="00A172BE" w:rsidRDefault="00FC1B3A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Система внутреннего контроля </w:t>
      </w:r>
      <w:r w:rsidR="00DD6AC5"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создана для </w:t>
      </w:r>
      <w:r w:rsidR="00636F91" w:rsidRPr="00A172BE">
        <w:rPr>
          <w:rFonts w:ascii="Times New Roman" w:eastAsia="MyriadPro-Light" w:hAnsi="Times New Roman" w:cs="Times New Roman"/>
          <w:sz w:val="24"/>
          <w:szCs w:val="24"/>
        </w:rPr>
        <w:t>обеспечения</w:t>
      </w:r>
      <w:r w:rsidR="00D61A2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гарантий и предоставления соответствующей информации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Совету</w:t>
      </w:r>
      <w:r w:rsidR="00D61A20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директоров, руководству, прочему персоналу, а также заинтересованн</w:t>
      </w:r>
      <w:r w:rsidR="00D61A20" w:rsidRPr="00A172BE">
        <w:rPr>
          <w:rFonts w:ascii="Times New Roman" w:eastAsia="MyriadPro-Light" w:hAnsi="Times New Roman" w:cs="Times New Roman"/>
          <w:sz w:val="24"/>
          <w:szCs w:val="24"/>
        </w:rPr>
        <w:t>ым</w:t>
      </w:r>
      <w:r w:rsidR="00445117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D61A20" w:rsidRPr="00A172BE">
        <w:rPr>
          <w:rFonts w:ascii="Times New Roman" w:eastAsia="MyriadPro-Light" w:hAnsi="Times New Roman" w:cs="Times New Roman"/>
          <w:sz w:val="24"/>
          <w:szCs w:val="24"/>
        </w:rPr>
        <w:t>лицам о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том, что процессы обеспечивают эффективную и продуктивную деятельность,</w:t>
      </w:r>
      <w:r w:rsidR="00445117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достоверную отчетность, соблюдение </w:t>
      </w:r>
      <w:r w:rsidR="00445117" w:rsidRPr="00A172BE">
        <w:rPr>
          <w:rFonts w:ascii="Times New Roman" w:eastAsia="MyriadPro-Light" w:hAnsi="Times New Roman" w:cs="Times New Roman"/>
          <w:sz w:val="24"/>
          <w:szCs w:val="24"/>
        </w:rPr>
        <w:t>внутренних документов</w:t>
      </w:r>
      <w:r w:rsidR="00D61A2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и </w:t>
      </w:r>
      <w:r w:rsidR="00EC2068" w:rsidRPr="00A172BE">
        <w:rPr>
          <w:rFonts w:ascii="Times New Roman" w:eastAsia="MyriadPro-Light" w:hAnsi="Times New Roman" w:cs="Times New Roman"/>
          <w:sz w:val="24"/>
          <w:szCs w:val="24"/>
        </w:rPr>
        <w:t>действующего</w:t>
      </w:r>
      <w:r w:rsidR="00445117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FE594C" w:rsidRPr="00A172BE">
        <w:rPr>
          <w:rFonts w:ascii="Times New Roman" w:eastAsia="MyriadPro-Light" w:hAnsi="Times New Roman" w:cs="Times New Roman"/>
          <w:sz w:val="24"/>
          <w:szCs w:val="24"/>
        </w:rPr>
        <w:t>законодательства</w:t>
      </w:r>
      <w:r w:rsidR="00AB02A1" w:rsidRPr="00A172BE">
        <w:rPr>
          <w:rFonts w:ascii="Times New Roman" w:eastAsia="MyriadPro-Light" w:hAnsi="Times New Roman" w:cs="Times New Roman"/>
          <w:sz w:val="24"/>
          <w:szCs w:val="24"/>
        </w:rPr>
        <w:t xml:space="preserve"> Республики Казахстан</w:t>
      </w:r>
      <w:r w:rsidR="00FE594C" w:rsidRPr="00A172BE">
        <w:rPr>
          <w:rFonts w:ascii="Times New Roman" w:eastAsia="MyriadPro-Light" w:hAnsi="Times New Roman" w:cs="Times New Roman"/>
          <w:sz w:val="24"/>
          <w:szCs w:val="24"/>
        </w:rPr>
        <w:t>.</w:t>
      </w:r>
    </w:p>
    <w:p w:rsidR="00FE594C" w:rsidRPr="00A172BE" w:rsidRDefault="00FE594C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</w:p>
    <w:p w:rsidR="00FE594C" w:rsidRPr="00A172BE" w:rsidRDefault="00FC1B3A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>Достоверность финансовой и деловой информации</w:t>
      </w:r>
      <w:r w:rsidR="00920705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C2068"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составляет основу для законного</w:t>
      </w:r>
      <w:r w:rsidR="00EC2068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и эффективного проведения операций в</w:t>
      </w:r>
      <w:r w:rsidR="00920705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соответствии с </w:t>
      </w:r>
      <w:r w:rsidR="00231E41" w:rsidRPr="00A172BE">
        <w:rPr>
          <w:rFonts w:ascii="Times New Roman" w:eastAsia="MyriadPro-Light" w:hAnsi="Times New Roman" w:cs="Times New Roman"/>
          <w:sz w:val="24"/>
          <w:szCs w:val="24"/>
        </w:rPr>
        <w:t xml:space="preserve">законодательством Республики Казахстан,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примен</w:t>
      </w:r>
      <w:r w:rsidR="009308F5" w:rsidRPr="00A172BE">
        <w:rPr>
          <w:rFonts w:ascii="Times New Roman" w:eastAsia="MyriadPro-Light" w:hAnsi="Times New Roman" w:cs="Times New Roman"/>
          <w:sz w:val="24"/>
          <w:szCs w:val="24"/>
        </w:rPr>
        <w:t>яе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мыми </w:t>
      </w:r>
      <w:r w:rsidR="00231E41" w:rsidRPr="00A172BE">
        <w:rPr>
          <w:rFonts w:ascii="Times New Roman" w:eastAsia="MyriadPro-Light" w:hAnsi="Times New Roman" w:cs="Times New Roman"/>
          <w:sz w:val="24"/>
          <w:szCs w:val="24"/>
        </w:rPr>
        <w:t>международными стандартами финансовой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231E41" w:rsidRPr="00A172BE">
        <w:rPr>
          <w:rFonts w:ascii="Times New Roman" w:eastAsia="MyriadPro-Light" w:hAnsi="Times New Roman" w:cs="Times New Roman"/>
          <w:sz w:val="24"/>
          <w:szCs w:val="24"/>
        </w:rPr>
        <w:t>отчетности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, </w:t>
      </w:r>
      <w:r w:rsidR="00920705" w:rsidRPr="00A172BE">
        <w:rPr>
          <w:rFonts w:ascii="Times New Roman" w:eastAsia="MyriadPro-Light" w:hAnsi="Times New Roman" w:cs="Times New Roman"/>
          <w:sz w:val="24"/>
          <w:szCs w:val="24"/>
        </w:rPr>
        <w:t>о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бщеприняты</w:t>
      </w:r>
      <w:r w:rsidR="00920705" w:rsidRPr="00A172BE">
        <w:rPr>
          <w:rFonts w:ascii="Times New Roman" w:eastAsia="MyriadPro-Light" w:hAnsi="Times New Roman" w:cs="Times New Roman"/>
          <w:sz w:val="24"/>
          <w:szCs w:val="24"/>
        </w:rPr>
        <w:t>ми</w:t>
      </w:r>
      <w:r w:rsidR="00EC2068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принцип</w:t>
      </w:r>
      <w:r w:rsidR="00920705" w:rsidRPr="00A172BE">
        <w:rPr>
          <w:rFonts w:ascii="Times New Roman" w:eastAsia="MyriadPro-Light" w:hAnsi="Times New Roman" w:cs="Times New Roman"/>
          <w:sz w:val="24"/>
          <w:szCs w:val="24"/>
        </w:rPr>
        <w:t>ами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бухгалтерского </w:t>
      </w:r>
      <w:r w:rsidR="004A7E95" w:rsidRPr="00A172BE">
        <w:rPr>
          <w:rFonts w:ascii="Times New Roman" w:eastAsia="MyriadPro-Light" w:hAnsi="Times New Roman" w:cs="Times New Roman"/>
          <w:sz w:val="24"/>
          <w:szCs w:val="24"/>
        </w:rPr>
        <w:t xml:space="preserve">и управленческого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учета.</w:t>
      </w:r>
    </w:p>
    <w:p w:rsidR="00231E41" w:rsidRPr="00A172BE" w:rsidRDefault="00231E41" w:rsidP="00EC2068">
      <w:pPr>
        <w:pStyle w:val="a3"/>
        <w:rPr>
          <w:rFonts w:ascii="Times New Roman" w:eastAsia="MyriadPro-Light" w:hAnsi="Times New Roman" w:cs="Times New Roman"/>
          <w:sz w:val="24"/>
          <w:szCs w:val="24"/>
        </w:rPr>
      </w:pPr>
    </w:p>
    <w:p w:rsidR="00FE594C" w:rsidRPr="00A172BE" w:rsidRDefault="003E6444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Достоверность отчетности </w:t>
      </w:r>
      <w:r w:rsidR="00EC2068"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обеспечивается несколькими механизмами контроля, включая применение принципов бухгалтерского учета, политик, правил и процедур, изложенных в инструкциях Компании, а также положений, руководств по учету и отчетности, по внутреннему контролю. </w:t>
      </w:r>
    </w:p>
    <w:p w:rsidR="00FE594C" w:rsidRPr="00A172BE" w:rsidRDefault="00FE594C" w:rsidP="00FE59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Light" w:hAnsi="Times New Roman" w:cs="Times New Roman"/>
          <w:sz w:val="24"/>
          <w:szCs w:val="24"/>
        </w:rPr>
      </w:pPr>
    </w:p>
    <w:p w:rsidR="00FE594C" w:rsidRPr="00A172BE" w:rsidRDefault="00FC1B3A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>Руководство</w:t>
      </w:r>
      <w:r w:rsidR="00EC2068" w:rsidRPr="00A172BE">
        <w:rPr>
          <w:rFonts w:ascii="Times New Roman" w:eastAsia="MyriadPro-Light" w:hAnsi="Times New Roman" w:cs="Times New Roman"/>
          <w:sz w:val="24"/>
          <w:szCs w:val="24"/>
        </w:rPr>
        <w:t>м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C2068"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гарантир</w:t>
      </w:r>
      <w:r w:rsidR="00EC2068" w:rsidRPr="00A172BE">
        <w:rPr>
          <w:rFonts w:ascii="Times New Roman" w:eastAsia="MyriadPro-Light" w:hAnsi="Times New Roman" w:cs="Times New Roman"/>
          <w:sz w:val="24"/>
          <w:szCs w:val="24"/>
        </w:rPr>
        <w:t>уется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 xml:space="preserve"> достоверность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данны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>х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, отраженны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>х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в систем</w:t>
      </w:r>
      <w:r w:rsidR="00E0741F" w:rsidRPr="00A172BE">
        <w:rPr>
          <w:rFonts w:ascii="Times New Roman" w:eastAsia="MyriadPro-Light" w:hAnsi="Times New Roman" w:cs="Times New Roman"/>
          <w:sz w:val="24"/>
          <w:szCs w:val="24"/>
        </w:rPr>
        <w:t>ах учета 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отчетности, полно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>е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соответств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>ие</w:t>
      </w:r>
      <w:r w:rsidR="0011654B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информации, подлежащей публикации, итогам отчетного периода и финансовому состоянию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на конец периода.</w:t>
      </w:r>
    </w:p>
    <w:p w:rsidR="00FE594C" w:rsidRPr="00A172BE" w:rsidRDefault="00FE594C" w:rsidP="00FE594C">
      <w:pPr>
        <w:pStyle w:val="a3"/>
        <w:rPr>
          <w:rFonts w:ascii="Times New Roman" w:eastAsia="MyriadPro-Light" w:hAnsi="Times New Roman" w:cs="Times New Roman"/>
          <w:sz w:val="24"/>
          <w:szCs w:val="24"/>
        </w:rPr>
      </w:pPr>
    </w:p>
    <w:p w:rsidR="00FE594C" w:rsidRPr="00A172BE" w:rsidRDefault="00FC1B3A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lastRenderedPageBreak/>
        <w:t xml:space="preserve">Сотрудники 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>Компании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на всех уровнях </w:t>
      </w:r>
      <w:r w:rsidR="00A91482" w:rsidRPr="00A172BE">
        <w:rPr>
          <w:rFonts w:ascii="Times New Roman" w:eastAsia="MyriadPro-Light" w:hAnsi="Times New Roman" w:cs="Times New Roman"/>
          <w:sz w:val="24"/>
          <w:szCs w:val="24"/>
        </w:rPr>
        <w:t xml:space="preserve">деятельности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должны следить за тем, чтобы </w:t>
      </w:r>
      <w:r w:rsidR="00A91482" w:rsidRPr="00A172BE">
        <w:rPr>
          <w:rFonts w:ascii="Times New Roman" w:eastAsia="MyriadPro-Light" w:hAnsi="Times New Roman" w:cs="Times New Roman"/>
          <w:sz w:val="24"/>
          <w:szCs w:val="24"/>
        </w:rPr>
        <w:t>все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записи, отчеты или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сведения, которые они используют или передают руководству 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>с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оответствующих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подразделений, позволяли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осуществлять полноценное, достоверное, точное и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своевременное раскрытие информации в отчетах, документах и других публичных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сообщениях.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К таким документам, выпущенным в любой форме, относятся финансовые</w:t>
      </w:r>
      <w:r w:rsidR="00E0741F" w:rsidRPr="00A172BE">
        <w:rPr>
          <w:rFonts w:ascii="Times New Roman" w:eastAsia="MyriadPro-Light" w:hAnsi="Times New Roman" w:cs="Times New Roman"/>
          <w:sz w:val="24"/>
          <w:szCs w:val="24"/>
        </w:rPr>
        <w:t xml:space="preserve"> и управленческие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отчеты и прогнозы, отчеты 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>об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исследованиях, маркетинговая информация, отчеты о</w:t>
      </w:r>
      <w:r w:rsidR="0085113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продажах, налоговая отчетность, социальная информация, информация об окружающей среде и другие документы, включая</w:t>
      </w:r>
      <w:r w:rsidR="00295CD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предоставляемые в государственные или надзорные органы.</w:t>
      </w:r>
    </w:p>
    <w:p w:rsidR="00FE594C" w:rsidRPr="00A172BE" w:rsidRDefault="00FE594C" w:rsidP="00FE594C">
      <w:pPr>
        <w:pStyle w:val="a3"/>
        <w:rPr>
          <w:rFonts w:ascii="Times New Roman" w:eastAsia="MyriadPro-Light" w:hAnsi="Times New Roman" w:cs="Times New Roman"/>
          <w:sz w:val="24"/>
          <w:szCs w:val="24"/>
        </w:rPr>
      </w:pPr>
    </w:p>
    <w:p w:rsidR="00FE594C" w:rsidRPr="00A172BE" w:rsidRDefault="00A6195E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>Ф</w:t>
      </w:r>
      <w:r w:rsidR="00FC1B3A" w:rsidRPr="00A172BE">
        <w:rPr>
          <w:rFonts w:ascii="Times New Roman" w:eastAsia="MyriadPro-Light" w:hAnsi="Times New Roman" w:cs="Times New Roman"/>
          <w:sz w:val="24"/>
          <w:szCs w:val="24"/>
        </w:rPr>
        <w:t xml:space="preserve">инансовая или деловая информация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Компании </w:t>
      </w:r>
      <w:r w:rsidR="00FC1B3A" w:rsidRPr="00A172BE">
        <w:rPr>
          <w:rFonts w:ascii="Times New Roman" w:eastAsia="MyriadPro-Light" w:hAnsi="Times New Roman" w:cs="Times New Roman"/>
          <w:sz w:val="24"/>
          <w:szCs w:val="24"/>
        </w:rPr>
        <w:t>не должна являться</w:t>
      </w:r>
      <w:r w:rsidR="00295CD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FC1B3A" w:rsidRPr="00A172BE">
        <w:rPr>
          <w:rFonts w:ascii="Times New Roman" w:eastAsia="MyriadPro-Light" w:hAnsi="Times New Roman" w:cs="Times New Roman"/>
          <w:sz w:val="24"/>
          <w:szCs w:val="24"/>
        </w:rPr>
        <w:t>объектом мошеннических действий. Фальсификация либо намерение подделать, украсть,</w:t>
      </w:r>
      <w:r w:rsidR="00295CD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FC1B3A" w:rsidRPr="00A172BE">
        <w:rPr>
          <w:rFonts w:ascii="Times New Roman" w:eastAsia="MyriadPro-Light" w:hAnsi="Times New Roman" w:cs="Times New Roman"/>
          <w:sz w:val="24"/>
          <w:szCs w:val="24"/>
        </w:rPr>
        <w:t>ввести в заблуждение или обмануть являются в большинстве случаев</w:t>
      </w:r>
      <w:r w:rsidR="00295CD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FC1B3A" w:rsidRPr="00A172BE">
        <w:rPr>
          <w:rFonts w:ascii="Times New Roman" w:eastAsia="MyriadPro-Light" w:hAnsi="Times New Roman" w:cs="Times New Roman"/>
          <w:sz w:val="24"/>
          <w:szCs w:val="24"/>
        </w:rPr>
        <w:t xml:space="preserve">преступными. </w:t>
      </w:r>
    </w:p>
    <w:p w:rsidR="00FE594C" w:rsidRPr="00A172BE" w:rsidRDefault="00FE594C" w:rsidP="00FE594C">
      <w:pPr>
        <w:pStyle w:val="a3"/>
        <w:rPr>
          <w:rFonts w:ascii="Times New Roman" w:eastAsia="MyriadPro-Light" w:hAnsi="Times New Roman" w:cs="Times New Roman"/>
          <w:sz w:val="24"/>
          <w:szCs w:val="24"/>
        </w:rPr>
      </w:pPr>
    </w:p>
    <w:p w:rsidR="00FE594C" w:rsidRPr="00A172BE" w:rsidRDefault="00FC1B3A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Мошенничество 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>также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включает в себя: предоставление</w:t>
      </w:r>
      <w:r w:rsidR="00295CD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недостоверных </w:t>
      </w:r>
      <w:r w:rsidR="00A61DE1" w:rsidRPr="00A172BE">
        <w:rPr>
          <w:rFonts w:ascii="Times New Roman" w:eastAsia="MyriadPro-Light" w:hAnsi="Times New Roman" w:cs="Times New Roman"/>
          <w:sz w:val="24"/>
          <w:szCs w:val="24"/>
        </w:rPr>
        <w:t xml:space="preserve">документов 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отчетов, </w:t>
      </w:r>
      <w:r w:rsidR="00A61DE1" w:rsidRPr="00A172BE">
        <w:rPr>
          <w:rFonts w:ascii="Times New Roman" w:eastAsia="MyriadPro-Light" w:hAnsi="Times New Roman" w:cs="Times New Roman"/>
          <w:sz w:val="24"/>
          <w:szCs w:val="24"/>
        </w:rPr>
        <w:t xml:space="preserve">их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подделку или изменение, незаконное присвоение</w:t>
      </w:r>
      <w:r w:rsidR="00295CD1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или ненадлежащее использование имущества </w:t>
      </w:r>
      <w:r w:rsidR="00295CD1" w:rsidRPr="00A172BE">
        <w:rPr>
          <w:rFonts w:ascii="Times New Roman" w:eastAsia="MyriadPro-Light" w:hAnsi="Times New Roman" w:cs="Times New Roman"/>
          <w:sz w:val="24"/>
          <w:szCs w:val="24"/>
        </w:rPr>
        <w:t>Компании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, несанкционированное проведение</w:t>
      </w:r>
      <w:r w:rsidR="00FE594C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сделок или выплат крупных сумм, неправомерное использование мелких сумм, внесение</w:t>
      </w:r>
      <w:r w:rsidR="00FE594C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записи </w:t>
      </w:r>
      <w:r w:rsidR="00A61DE1" w:rsidRPr="00A172BE">
        <w:rPr>
          <w:rFonts w:ascii="Times New Roman" w:eastAsia="MyriadPro-Light" w:hAnsi="Times New Roman" w:cs="Times New Roman"/>
          <w:sz w:val="24"/>
          <w:szCs w:val="24"/>
        </w:rPr>
        <w:t xml:space="preserve">в учет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или выпуск финансовой отчетности, не соответствующих надлежащим стандартам</w:t>
      </w:r>
      <w:r w:rsidR="00FE594C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бухгалтерского учета и отчетности.</w:t>
      </w:r>
    </w:p>
    <w:p w:rsidR="00FE594C" w:rsidRPr="00A172BE" w:rsidRDefault="00FE594C" w:rsidP="00FE594C">
      <w:pPr>
        <w:pStyle w:val="a3"/>
        <w:rPr>
          <w:rFonts w:ascii="Times New Roman" w:eastAsia="MyriadPro-Light" w:hAnsi="Times New Roman" w:cs="Times New Roman"/>
          <w:sz w:val="24"/>
          <w:szCs w:val="24"/>
        </w:rPr>
      </w:pPr>
    </w:p>
    <w:p w:rsidR="00FE594C" w:rsidRPr="00A172BE" w:rsidRDefault="00A6195E" w:rsidP="00E856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>С</w:t>
      </w:r>
      <w:r w:rsidR="003C0C10" w:rsidRPr="00A172BE">
        <w:rPr>
          <w:rFonts w:ascii="Times New Roman" w:eastAsia="MyriadPro-Light" w:hAnsi="Times New Roman" w:cs="Times New Roman"/>
          <w:sz w:val="24"/>
          <w:szCs w:val="24"/>
        </w:rPr>
        <w:t>отрудники, занимающиеся публичным раскрытием информации от имени Компании, должны добросовестно обеспечить полноту, объективность, точность и своевременность раскрытия информации</w:t>
      </w:r>
      <w:r w:rsidR="00FE594C" w:rsidRPr="00A172BE">
        <w:rPr>
          <w:rFonts w:ascii="Times New Roman" w:eastAsia="MyriadPro-Light" w:hAnsi="Times New Roman" w:cs="Times New Roman"/>
          <w:sz w:val="24"/>
          <w:szCs w:val="24"/>
        </w:rPr>
        <w:t>.</w:t>
      </w:r>
    </w:p>
    <w:p w:rsidR="00FE594C" w:rsidRPr="00A172BE" w:rsidRDefault="00FE594C" w:rsidP="00FE594C">
      <w:pPr>
        <w:pStyle w:val="a3"/>
        <w:rPr>
          <w:rFonts w:ascii="Times New Roman" w:eastAsia="MyriadPro-Light" w:hAnsi="Times New Roman" w:cs="Times New Roman"/>
          <w:sz w:val="24"/>
          <w:szCs w:val="24"/>
        </w:rPr>
      </w:pPr>
    </w:p>
    <w:p w:rsidR="003C0C10" w:rsidRPr="00A172BE" w:rsidRDefault="00090488" w:rsidP="003447D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Компания требует соблюдения </w:t>
      </w:r>
      <w:r w:rsidR="00A61DE1" w:rsidRPr="00A172BE">
        <w:rPr>
          <w:rFonts w:ascii="Times New Roman" w:eastAsia="MyriadPro-Light" w:hAnsi="Times New Roman" w:cs="Times New Roman"/>
          <w:sz w:val="24"/>
          <w:szCs w:val="24"/>
        </w:rPr>
        <w:t xml:space="preserve">законодательства Республики Казахстан,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общепринятых пр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 xml:space="preserve">инципов </w:t>
      </w:r>
      <w:r w:rsidR="00A61DE1" w:rsidRPr="00A172BE">
        <w:rPr>
          <w:rFonts w:ascii="Times New Roman" w:eastAsia="MyriadPro-Light" w:hAnsi="Times New Roman" w:cs="Times New Roman"/>
          <w:sz w:val="24"/>
          <w:szCs w:val="24"/>
        </w:rPr>
        <w:t>всех видов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 xml:space="preserve"> учета</w:t>
      </w:r>
      <w:r w:rsidR="00A61DE1" w:rsidRPr="00A172BE">
        <w:rPr>
          <w:rFonts w:ascii="Times New Roman" w:eastAsia="MyriadPro-Light" w:hAnsi="Times New Roman" w:cs="Times New Roman"/>
          <w:sz w:val="24"/>
          <w:szCs w:val="24"/>
        </w:rPr>
        <w:t>,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 xml:space="preserve"> внутренних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правил</w:t>
      </w:r>
      <w:r w:rsidR="00A61DE1" w:rsidRPr="00A172BE">
        <w:t xml:space="preserve"> </w:t>
      </w:r>
      <w:r w:rsidR="00A61DE1" w:rsidRPr="00A172BE">
        <w:rPr>
          <w:rFonts w:ascii="Times New Roman" w:eastAsia="MyriadPro-Light" w:hAnsi="Times New Roman" w:cs="Times New Roman"/>
          <w:sz w:val="24"/>
          <w:szCs w:val="24"/>
        </w:rPr>
        <w:t>и политик, а также требует соблюдения международных стандартов</w:t>
      </w:r>
      <w:r w:rsidR="0009370C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аудита. 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>Со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трудники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обязаны вести и представлять </w:t>
      </w:r>
      <w:r w:rsidR="00C51723" w:rsidRPr="00A172BE">
        <w:rPr>
          <w:rFonts w:ascii="Times New Roman" w:eastAsia="MyriadPro-Light" w:hAnsi="Times New Roman" w:cs="Times New Roman"/>
          <w:sz w:val="24"/>
          <w:szCs w:val="24"/>
        </w:rPr>
        <w:t>первичную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документацию Компании, а также отчетность, основанную на этой документации, в соответствии с действующим законодательством</w:t>
      </w:r>
      <w:r w:rsidR="00C51723" w:rsidRPr="00A172BE">
        <w:rPr>
          <w:rFonts w:ascii="Times New Roman" w:eastAsia="MyriadPro-Light" w:hAnsi="Times New Roman" w:cs="Times New Roman"/>
          <w:sz w:val="24"/>
          <w:szCs w:val="24"/>
        </w:rPr>
        <w:t xml:space="preserve"> Республики Казахстан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. Эта документация и отчетность должны </w:t>
      </w:r>
      <w:r w:rsidR="00A6195E" w:rsidRPr="00A172BE">
        <w:rPr>
          <w:rFonts w:ascii="Times New Roman" w:eastAsia="MyriadPro-Light" w:hAnsi="Times New Roman" w:cs="Times New Roman"/>
          <w:sz w:val="24"/>
          <w:szCs w:val="24"/>
        </w:rPr>
        <w:t>достоверн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о отображать активы, обязательства, доходы, расходы </w:t>
      </w:r>
      <w:r w:rsidR="00C51723" w:rsidRPr="00A172BE">
        <w:rPr>
          <w:rFonts w:ascii="Times New Roman" w:eastAsia="MyriadPro-Light" w:hAnsi="Times New Roman" w:cs="Times New Roman"/>
          <w:sz w:val="24"/>
          <w:szCs w:val="24"/>
        </w:rPr>
        <w:t xml:space="preserve">и условные обязательства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Компании</w:t>
      </w:r>
      <w:r w:rsidRPr="00A172BE">
        <w:rPr>
          <w:rFonts w:ascii="Times New Roman" w:hAnsi="Times New Roman" w:cs="Times New Roman"/>
        </w:rPr>
        <w:t xml:space="preserve"> </w:t>
      </w:r>
    </w:p>
    <w:p w:rsidR="00090488" w:rsidRPr="00A172BE" w:rsidRDefault="00090488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2A67" w:rsidRPr="00A172BE" w:rsidRDefault="00FB2A67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4D00"/>
          <w:sz w:val="24"/>
          <w:szCs w:val="24"/>
        </w:rPr>
      </w:pPr>
      <w:r w:rsidRPr="00A172BE">
        <w:rPr>
          <w:rFonts w:ascii="Times New Roman" w:hAnsi="Times New Roman" w:cs="Times New Roman"/>
          <w:b/>
          <w:bCs/>
          <w:iCs/>
          <w:color w:val="FF4D00"/>
          <w:sz w:val="24"/>
          <w:szCs w:val="24"/>
        </w:rPr>
        <w:t>Сообщение о проблемах</w:t>
      </w:r>
    </w:p>
    <w:p w:rsidR="00F43A5F" w:rsidRPr="00A172BE" w:rsidRDefault="00A6195E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Сотрудники Компании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обязуются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добросовестно сообщать о проблемах,</w:t>
      </w:r>
      <w:r w:rsidR="00F43A5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касающихся сомнительных</w:t>
      </w:r>
      <w:r w:rsidR="00F43A5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методов учета, аудита, раскрытия</w:t>
      </w:r>
      <w:r w:rsidR="00F43A5F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информации или мер контроля. </w:t>
      </w:r>
    </w:p>
    <w:p w:rsidR="00A6195E" w:rsidRPr="00A172BE" w:rsidRDefault="00A6195E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FB2A67" w:rsidRPr="00A172BE" w:rsidRDefault="00F43A5F" w:rsidP="00FE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Компанией разработан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порядок работы с жалобами,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в том числе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A9148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по фактам</w:t>
      </w:r>
      <w:r w:rsidR="00C51723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мошенничества</w:t>
      </w:r>
      <w:r w:rsidR="00A91482" w:rsidRPr="00A172BE">
        <w:rPr>
          <w:rFonts w:ascii="Times New Roman" w:hAnsi="Times New Roman" w:cs="Times New Roman"/>
          <w:color w:val="262626"/>
          <w:sz w:val="24"/>
          <w:szCs w:val="24"/>
        </w:rPr>
        <w:t>, связанным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</w:t>
      </w:r>
      <w:r w:rsidR="00C51723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 всеми видами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учет</w:t>
      </w:r>
      <w:r w:rsidR="00C51723" w:rsidRPr="00A172BE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, внутренней системой контроля за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учетом, вопросами аудита и мерами контроля за раскрытием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информации. Разработанный порядок включает процедуры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приема, хранения и обработки таких жалоб, а также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91482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получения анонимных сообщений и </w:t>
      </w:r>
      <w:r w:rsidR="00FB2A67" w:rsidRPr="00A172BE">
        <w:rPr>
          <w:rFonts w:ascii="Times New Roman" w:hAnsi="Times New Roman" w:cs="Times New Roman"/>
          <w:color w:val="262626"/>
          <w:sz w:val="24"/>
          <w:szCs w:val="24"/>
        </w:rPr>
        <w:t>обеспечения конфиденциальности.</w:t>
      </w:r>
    </w:p>
    <w:p w:rsidR="00A6195E" w:rsidRPr="00A172BE" w:rsidRDefault="00A6195E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4D00"/>
          <w:sz w:val="24"/>
          <w:szCs w:val="24"/>
        </w:rPr>
      </w:pPr>
    </w:p>
    <w:p w:rsidR="00C407EA" w:rsidRPr="00A172BE" w:rsidRDefault="00A6195E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4D00"/>
          <w:sz w:val="24"/>
          <w:szCs w:val="24"/>
        </w:rPr>
      </w:pPr>
      <w:r w:rsidRPr="00A172BE">
        <w:rPr>
          <w:rFonts w:ascii="Times New Roman" w:hAnsi="Times New Roman" w:cs="Times New Roman"/>
          <w:b/>
          <w:color w:val="FF4D00"/>
          <w:sz w:val="24"/>
          <w:szCs w:val="24"/>
        </w:rPr>
        <w:t>Сотрудникам</w:t>
      </w:r>
      <w:r w:rsidR="00C407EA" w:rsidRPr="00A172BE">
        <w:rPr>
          <w:rFonts w:ascii="Times New Roman" w:hAnsi="Times New Roman" w:cs="Times New Roman"/>
          <w:b/>
          <w:color w:val="FF4D00"/>
          <w:sz w:val="24"/>
          <w:szCs w:val="24"/>
        </w:rPr>
        <w:t xml:space="preserve"> </w:t>
      </w:r>
      <w:r w:rsidR="00B7132B" w:rsidRPr="00A172BE">
        <w:rPr>
          <w:rFonts w:ascii="Times New Roman" w:hAnsi="Times New Roman" w:cs="Times New Roman"/>
          <w:b/>
          <w:color w:val="FF4D00"/>
          <w:sz w:val="24"/>
          <w:szCs w:val="24"/>
        </w:rPr>
        <w:t xml:space="preserve">Компании </w:t>
      </w:r>
      <w:r w:rsidR="00C407EA" w:rsidRPr="00A172BE">
        <w:rPr>
          <w:rFonts w:ascii="Times New Roman" w:hAnsi="Times New Roman" w:cs="Times New Roman"/>
          <w:b/>
          <w:color w:val="FF4D00"/>
          <w:sz w:val="24"/>
          <w:szCs w:val="24"/>
        </w:rPr>
        <w:t>следует немедленно сообщ</w:t>
      </w:r>
      <w:r w:rsidR="00A91482" w:rsidRPr="00A172BE">
        <w:rPr>
          <w:rFonts w:ascii="Times New Roman" w:hAnsi="Times New Roman" w:cs="Times New Roman"/>
          <w:b/>
          <w:color w:val="FF4D00"/>
          <w:sz w:val="24"/>
          <w:szCs w:val="24"/>
        </w:rPr>
        <w:t>а</w:t>
      </w:r>
      <w:r w:rsidR="00C407EA" w:rsidRPr="00A172BE">
        <w:rPr>
          <w:rFonts w:ascii="Times New Roman" w:hAnsi="Times New Roman" w:cs="Times New Roman"/>
          <w:b/>
          <w:color w:val="FF4D00"/>
          <w:sz w:val="24"/>
          <w:szCs w:val="24"/>
        </w:rPr>
        <w:t>ть о</w:t>
      </w:r>
      <w:r w:rsidR="00B7132B" w:rsidRPr="00A172BE">
        <w:rPr>
          <w:rFonts w:ascii="Times New Roman" w:hAnsi="Times New Roman" w:cs="Times New Roman"/>
          <w:b/>
          <w:color w:val="FF4D00"/>
          <w:sz w:val="24"/>
          <w:szCs w:val="24"/>
        </w:rPr>
        <w:t xml:space="preserve">б имеющихся </w:t>
      </w:r>
      <w:r w:rsidR="00C407EA" w:rsidRPr="00A172BE">
        <w:rPr>
          <w:rFonts w:ascii="Times New Roman" w:hAnsi="Times New Roman" w:cs="Times New Roman"/>
          <w:b/>
          <w:color w:val="FF4D00"/>
          <w:sz w:val="24"/>
          <w:szCs w:val="24"/>
        </w:rPr>
        <w:t xml:space="preserve">жалобах и </w:t>
      </w:r>
      <w:r w:rsidR="00B7132B" w:rsidRPr="00A172BE">
        <w:rPr>
          <w:rFonts w:ascii="Times New Roman" w:hAnsi="Times New Roman" w:cs="Times New Roman"/>
          <w:b/>
          <w:color w:val="FF4D00"/>
          <w:sz w:val="24"/>
          <w:szCs w:val="24"/>
        </w:rPr>
        <w:t>сомнен</w:t>
      </w:r>
      <w:r w:rsidR="00C407EA" w:rsidRPr="00A172BE">
        <w:rPr>
          <w:rFonts w:ascii="Times New Roman" w:hAnsi="Times New Roman" w:cs="Times New Roman"/>
          <w:b/>
          <w:color w:val="FF4D00"/>
          <w:sz w:val="24"/>
          <w:szCs w:val="24"/>
        </w:rPr>
        <w:t>иях, связанных с: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мошенничеством или ошибками, умышленно допущенными при подготовке, ведении, оценке или изучении каких-либо отчетов или документов;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нарушением или несоблюдением внутренних мер контроля учета;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искажением фактов или ложными заявлениями о финансовых аудитах или документах в сведениях со стороны руководителя высшего звена или бухгалтера либо в документах, направляемых руководителю высшего звена или бухгалтеру;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отклонением от требования подавать полную и достоверную отчетность о финансовом положении 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омпании</w:t>
      </w:r>
      <w:r w:rsidR="00B00BE5"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lastRenderedPageBreak/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сомнительны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сделки с заказчиками, агентами, поставщиками и</w:t>
      </w:r>
      <w:r w:rsidR="001C43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прочими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консультантами;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подделкой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или изменение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м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документов иными способами;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выставление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м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счетов на сумм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у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выше или ниже согласованных цен</w:t>
      </w:r>
      <w:r w:rsidR="002619EC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на продук</w:t>
      </w:r>
      <w:r w:rsidR="00B00BE5" w:rsidRPr="00A172BE">
        <w:rPr>
          <w:rFonts w:ascii="Times New Roman" w:hAnsi="Times New Roman" w:cs="Times New Roman"/>
          <w:color w:val="262626"/>
          <w:sz w:val="24"/>
          <w:szCs w:val="24"/>
        </w:rPr>
        <w:t>цию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платеж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ами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осуществляемы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в целях, которые не были согласованы</w:t>
      </w:r>
      <w:r w:rsidR="001C43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в контрактах;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платеж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ами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через посредников способами, отличающимися от</w:t>
      </w:r>
      <w:r w:rsidR="001C43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обычных коммерческих операций</w:t>
      </w:r>
      <w:r w:rsidR="009F6DD5" w:rsidRPr="00A172BE">
        <w:rPr>
          <w:rFonts w:ascii="Times New Roman" w:hAnsi="Times New Roman" w:cs="Times New Roman"/>
          <w:color w:val="262626"/>
          <w:sz w:val="24"/>
          <w:szCs w:val="24"/>
        </w:rPr>
        <w:t>, осуществляемых Компанией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перевод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ами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или депозит</w:t>
      </w:r>
      <w:r w:rsidR="00B7132B" w:rsidRPr="00A172BE">
        <w:rPr>
          <w:rFonts w:ascii="Times New Roman" w:hAnsi="Times New Roman" w:cs="Times New Roman"/>
          <w:color w:val="262626"/>
          <w:sz w:val="24"/>
          <w:szCs w:val="24"/>
        </w:rPr>
        <w:t>ами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на банковские счета физических лиц, а</w:t>
      </w:r>
      <w:r w:rsidR="001C43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не на счета 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, с которой у </w:t>
      </w:r>
      <w:r w:rsidR="00A91482" w:rsidRPr="00A172BE">
        <w:rPr>
          <w:rFonts w:ascii="Times New Roman" w:hAnsi="Times New Roman" w:cs="Times New Roman"/>
          <w:color w:val="262626"/>
          <w:sz w:val="24"/>
          <w:szCs w:val="24"/>
        </w:rPr>
        <w:t>Компании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заключены договоры;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хищение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краж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ей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или незаконн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ым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присвоение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активов 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омпании</w:t>
      </w:r>
      <w:r w:rsidR="001C43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или заказчика;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устны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договоренност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ями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 заказчиками или неутвержденны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="001C43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письменны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соглашения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, не включенны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в объем официального</w:t>
      </w:r>
      <w:r w:rsidR="001C43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договора;</w:t>
      </w:r>
    </w:p>
    <w:p w:rsidR="00C407EA" w:rsidRPr="00A172BE" w:rsidRDefault="00C407E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B00BE5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любы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действия</w:t>
      </w:r>
      <w:r w:rsidR="00607ED1" w:rsidRPr="00A172BE">
        <w:rPr>
          <w:rFonts w:ascii="Times New Roman" w:hAnsi="Times New Roman" w:cs="Times New Roman"/>
          <w:color w:val="262626"/>
          <w:sz w:val="24"/>
          <w:szCs w:val="24"/>
        </w:rPr>
        <w:t>ми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с целью оказать ненадлежащее влияние в</w:t>
      </w:r>
      <w:r w:rsidR="001C43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отношении выплаты комиссионного вознаграждения.</w:t>
      </w:r>
    </w:p>
    <w:p w:rsidR="00F43A5F" w:rsidRPr="00A172BE" w:rsidRDefault="00F43A5F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0F5820" w:rsidRPr="00A172BE" w:rsidRDefault="000F5820" w:rsidP="000F5820">
      <w:pPr>
        <w:spacing w:after="0" w:line="240" w:lineRule="auto"/>
        <w:jc w:val="both"/>
        <w:rPr>
          <w:rFonts w:ascii="Times New Roman" w:hAnsi="Times New Roman" w:cs="Times New Roman"/>
          <w:i/>
          <w:color w:val="FF4D00"/>
          <w:sz w:val="20"/>
          <w:szCs w:val="20"/>
        </w:rPr>
      </w:pPr>
      <w:r w:rsidRPr="00A172BE">
        <w:rPr>
          <w:rFonts w:ascii="Times New Roman" w:hAnsi="Times New Roman" w:cs="Times New Roman"/>
          <w:i/>
          <w:color w:val="FF4D00"/>
          <w:sz w:val="20"/>
          <w:szCs w:val="20"/>
        </w:rPr>
        <w:t xml:space="preserve">Дополнительные ресурсы: </w:t>
      </w:r>
    </w:p>
    <w:p w:rsidR="00C51723" w:rsidRPr="00D10492" w:rsidRDefault="00C51723" w:rsidP="00C5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</w:pPr>
      <w:r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Законодательство Республики Казахстан о бухгалтерском учете и финансовой отчетности</w:t>
      </w:r>
      <w:r w:rsidR="00B1417D"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, об архивах,</w:t>
      </w:r>
    </w:p>
    <w:p w:rsidR="00C51723" w:rsidRPr="00D10492" w:rsidRDefault="00C51723" w:rsidP="00C5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</w:pPr>
      <w:r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Налоговый кодекс Республики Казахстан</w:t>
      </w:r>
      <w:r w:rsidR="00B1417D"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,</w:t>
      </w:r>
    </w:p>
    <w:p w:rsidR="00C51723" w:rsidRPr="00D10492" w:rsidRDefault="00C51723" w:rsidP="00C5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</w:pPr>
      <w:r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Международные стандарты финансовой отчетности</w:t>
      </w:r>
      <w:r w:rsidR="00B1417D"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,</w:t>
      </w:r>
    </w:p>
    <w:p w:rsidR="00FC1B3A" w:rsidRPr="00D10492" w:rsidRDefault="00FC1B3A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</w:pPr>
      <w:r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Принципы бухгалтерского учета</w:t>
      </w:r>
      <w:r w:rsidR="00B1417D"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,</w:t>
      </w:r>
    </w:p>
    <w:p w:rsidR="00AF37E1" w:rsidRPr="00D10492" w:rsidRDefault="00AF37E1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</w:pPr>
      <w:r w:rsidRPr="00D10492"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  <w:t>Сообщение и расследование случаев мошенничества и хищения</w:t>
      </w:r>
    </w:p>
    <w:p w:rsidR="001C4364" w:rsidRPr="00D10492" w:rsidRDefault="001C4364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D1049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Порядок передачи внутренних сообщений и</w:t>
      </w:r>
    </w:p>
    <w:p w:rsidR="001C4364" w:rsidRPr="00D10492" w:rsidRDefault="001C4364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i/>
          <w:color w:val="000000" w:themeColor="text1"/>
          <w:sz w:val="20"/>
          <w:szCs w:val="20"/>
        </w:rPr>
      </w:pPr>
      <w:proofErr w:type="gramStart"/>
      <w:r w:rsidRPr="00D1049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расследования</w:t>
      </w:r>
      <w:proofErr w:type="gramEnd"/>
      <w:r w:rsidRPr="00D1049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заявлений о мошенничестве</w:t>
      </w:r>
    </w:p>
    <w:p w:rsidR="00FC1B3A" w:rsidRPr="00A172BE" w:rsidRDefault="00FC1B3A" w:rsidP="000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B3A" w:rsidRPr="00A172BE" w:rsidRDefault="00F27A30" w:rsidP="00E856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Создание доверительных отношений с деловыми партнерами</w:t>
      </w:r>
      <w:r w:rsidR="00607ED1"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Компании</w:t>
      </w:r>
    </w:p>
    <w:p w:rsidR="005D73E6" w:rsidRPr="00A172BE" w:rsidRDefault="005D73E6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4D00"/>
          <w:sz w:val="24"/>
          <w:szCs w:val="24"/>
        </w:rPr>
      </w:pPr>
    </w:p>
    <w:p w:rsidR="00201DD4" w:rsidRPr="00A172BE" w:rsidRDefault="00201DD4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4D00"/>
          <w:sz w:val="24"/>
          <w:szCs w:val="24"/>
        </w:rPr>
      </w:pPr>
      <w:r w:rsidRPr="00A172BE">
        <w:rPr>
          <w:rFonts w:ascii="Times New Roman" w:hAnsi="Times New Roman" w:cs="Times New Roman"/>
          <w:b/>
          <w:color w:val="FF4D00"/>
          <w:sz w:val="24"/>
          <w:szCs w:val="24"/>
        </w:rPr>
        <w:t xml:space="preserve">1. </w:t>
      </w:r>
      <w:r w:rsidR="00F75E96" w:rsidRPr="00A172BE">
        <w:rPr>
          <w:rFonts w:ascii="Times New Roman" w:hAnsi="Times New Roman" w:cs="Times New Roman"/>
          <w:b/>
          <w:color w:val="FF4D00"/>
          <w:sz w:val="24"/>
          <w:szCs w:val="24"/>
        </w:rPr>
        <w:tab/>
      </w:r>
      <w:r w:rsidRPr="00A172BE">
        <w:rPr>
          <w:rFonts w:ascii="Times New Roman" w:hAnsi="Times New Roman" w:cs="Times New Roman"/>
          <w:b/>
          <w:color w:val="FF4D00"/>
          <w:sz w:val="24"/>
          <w:szCs w:val="24"/>
        </w:rPr>
        <w:t>Заказчики</w:t>
      </w:r>
    </w:p>
    <w:p w:rsidR="00B23F84" w:rsidRPr="00A172BE" w:rsidRDefault="00B23F84" w:rsidP="000F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20" w:rsidRPr="00A172BE" w:rsidRDefault="000F5820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8F2FB2" w:rsidRPr="00A172BE">
        <w:rPr>
          <w:rFonts w:ascii="Times New Roman" w:hAnsi="Times New Roman" w:cs="Times New Roman"/>
          <w:sz w:val="24"/>
          <w:szCs w:val="24"/>
        </w:rPr>
        <w:t>осуществляет свою деятельность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 со всеми своими заказчиками одинаково честно и справедливо, независимо от размера их предприятия. </w:t>
      </w:r>
      <w:r w:rsidR="00B23F84"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20" w:rsidRPr="00A172BE" w:rsidRDefault="000F5820" w:rsidP="000F582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820" w:rsidRPr="00A172BE" w:rsidRDefault="000F5820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133FB5"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 обязуе</w:t>
      </w:r>
      <w:r w:rsidR="00133FB5" w:rsidRPr="00A172BE">
        <w:rPr>
          <w:rFonts w:ascii="Times New Roman" w:hAnsi="Times New Roman" w:cs="Times New Roman"/>
          <w:sz w:val="24"/>
          <w:szCs w:val="24"/>
        </w:rPr>
        <w:t>т</w:t>
      </w:r>
      <w:r w:rsidR="00201DD4" w:rsidRPr="00A172BE">
        <w:rPr>
          <w:rFonts w:ascii="Times New Roman" w:hAnsi="Times New Roman" w:cs="Times New Roman"/>
          <w:sz w:val="24"/>
          <w:szCs w:val="24"/>
        </w:rPr>
        <w:t>ся предоставлять заказчикам высоко</w:t>
      </w:r>
      <w:r w:rsidR="00F75E96" w:rsidRPr="00A172BE">
        <w:rPr>
          <w:rFonts w:ascii="Times New Roman" w:hAnsi="Times New Roman" w:cs="Times New Roman"/>
          <w:sz w:val="24"/>
          <w:szCs w:val="24"/>
        </w:rPr>
        <w:t>качественную продукцию, соответствующую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 их требованиям.</w:t>
      </w:r>
    </w:p>
    <w:p w:rsidR="000F5820" w:rsidRPr="00A172BE" w:rsidRDefault="000F5820" w:rsidP="000F5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820" w:rsidRPr="00A172BE" w:rsidRDefault="000F5820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B23F84"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 предоставляет подробную информацию о своей продукции в рекламе,</w:t>
      </w:r>
      <w:r w:rsidR="005D73E6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201DD4" w:rsidRPr="00A172BE">
        <w:rPr>
          <w:rFonts w:ascii="Times New Roman" w:hAnsi="Times New Roman" w:cs="Times New Roman"/>
          <w:sz w:val="24"/>
          <w:szCs w:val="24"/>
        </w:rPr>
        <w:t>публичных заявлениях и пре</w:t>
      </w:r>
      <w:r w:rsidR="005D73E6" w:rsidRPr="00A172BE">
        <w:rPr>
          <w:rFonts w:ascii="Times New Roman" w:hAnsi="Times New Roman" w:cs="Times New Roman"/>
          <w:sz w:val="24"/>
          <w:szCs w:val="24"/>
        </w:rPr>
        <w:t>дложениях отдельным заказчикам.</w:t>
      </w:r>
    </w:p>
    <w:p w:rsidR="000F5820" w:rsidRPr="00A172BE" w:rsidRDefault="000F5820" w:rsidP="000F5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820" w:rsidRPr="00A172BE" w:rsidRDefault="000F5820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201DD4" w:rsidRPr="00A172BE">
        <w:rPr>
          <w:rFonts w:ascii="Times New Roman" w:hAnsi="Times New Roman" w:cs="Times New Roman"/>
          <w:sz w:val="24"/>
          <w:szCs w:val="24"/>
        </w:rPr>
        <w:t>Сотрудники, ведущие</w:t>
      </w:r>
      <w:r w:rsidR="005D73E6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переговоры по контрактам, </w:t>
      </w:r>
      <w:r w:rsidR="00133FB5" w:rsidRPr="00A172BE">
        <w:rPr>
          <w:rFonts w:ascii="Times New Roman" w:hAnsi="Times New Roman" w:cs="Times New Roman"/>
          <w:sz w:val="24"/>
          <w:szCs w:val="24"/>
        </w:rPr>
        <w:t>обязуются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8F2FB2" w:rsidRPr="00A172BE">
        <w:rPr>
          <w:rFonts w:ascii="Times New Roman" w:hAnsi="Times New Roman" w:cs="Times New Roman"/>
          <w:sz w:val="24"/>
          <w:szCs w:val="24"/>
        </w:rPr>
        <w:t xml:space="preserve"> заказчикам полноту</w:t>
      </w:r>
      <w:r w:rsidR="00FF1973" w:rsidRPr="00A172BE">
        <w:rPr>
          <w:rFonts w:ascii="Times New Roman" w:hAnsi="Times New Roman" w:cs="Times New Roman"/>
          <w:sz w:val="24"/>
          <w:szCs w:val="24"/>
        </w:rPr>
        <w:t xml:space="preserve"> и достоверность заявлений, сообщений и презентаций</w:t>
      </w:r>
      <w:r w:rsidR="00201DD4" w:rsidRPr="00A172BE">
        <w:rPr>
          <w:rFonts w:ascii="Times New Roman" w:hAnsi="Times New Roman" w:cs="Times New Roman"/>
          <w:sz w:val="24"/>
          <w:szCs w:val="24"/>
        </w:rPr>
        <w:t>.</w:t>
      </w:r>
    </w:p>
    <w:p w:rsidR="000F5820" w:rsidRPr="00A172BE" w:rsidRDefault="000F5820" w:rsidP="000F5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A30" w:rsidRPr="00A172BE" w:rsidRDefault="005D73E6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B23F84" w:rsidRPr="00A172B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201DD4" w:rsidRPr="00A172BE">
        <w:rPr>
          <w:rFonts w:ascii="Times New Roman" w:hAnsi="Times New Roman" w:cs="Times New Roman"/>
          <w:sz w:val="24"/>
          <w:szCs w:val="24"/>
        </w:rPr>
        <w:t>не разглаша</w:t>
      </w:r>
      <w:r w:rsidR="00133FB5" w:rsidRPr="00A172BE">
        <w:rPr>
          <w:rFonts w:ascii="Times New Roman" w:hAnsi="Times New Roman" w:cs="Times New Roman"/>
          <w:sz w:val="24"/>
          <w:szCs w:val="24"/>
        </w:rPr>
        <w:t>ют</w:t>
      </w:r>
      <w:r w:rsidR="00FF1973" w:rsidRPr="00A172BE">
        <w:rPr>
          <w:rFonts w:ascii="Times New Roman" w:hAnsi="Times New Roman" w:cs="Times New Roman"/>
          <w:sz w:val="24"/>
          <w:szCs w:val="24"/>
        </w:rPr>
        <w:t xml:space="preserve"> секретную, конфиденциальную </w:t>
      </w:r>
      <w:r w:rsidR="00201DD4" w:rsidRPr="00A172BE">
        <w:rPr>
          <w:rFonts w:ascii="Times New Roman" w:hAnsi="Times New Roman" w:cs="Times New Roman"/>
          <w:sz w:val="24"/>
          <w:szCs w:val="24"/>
        </w:rPr>
        <w:t>или служебную информацию о заказчике. Информаци</w:t>
      </w:r>
      <w:r w:rsidR="00FF1973" w:rsidRPr="00A172BE">
        <w:rPr>
          <w:rFonts w:ascii="Times New Roman" w:hAnsi="Times New Roman" w:cs="Times New Roman"/>
          <w:sz w:val="24"/>
          <w:szCs w:val="24"/>
        </w:rPr>
        <w:t>я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 о проекте или контракте</w:t>
      </w:r>
      <w:r w:rsidR="00B23F84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201DD4" w:rsidRPr="00A172BE">
        <w:rPr>
          <w:rFonts w:ascii="Times New Roman" w:hAnsi="Times New Roman" w:cs="Times New Roman"/>
          <w:sz w:val="24"/>
          <w:szCs w:val="24"/>
        </w:rPr>
        <w:t>сообщ</w:t>
      </w:r>
      <w:r w:rsidR="005D73DA" w:rsidRPr="00A172BE">
        <w:rPr>
          <w:rFonts w:ascii="Times New Roman" w:hAnsi="Times New Roman" w:cs="Times New Roman"/>
          <w:sz w:val="24"/>
          <w:szCs w:val="24"/>
        </w:rPr>
        <w:t>ается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 только тем, кому эта информация необходима в служебных целях, либо тем, кто уже</w:t>
      </w:r>
      <w:r w:rsidR="00B23F84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201DD4" w:rsidRPr="00A172BE">
        <w:rPr>
          <w:rFonts w:ascii="Times New Roman" w:hAnsi="Times New Roman" w:cs="Times New Roman"/>
          <w:sz w:val="24"/>
          <w:szCs w:val="24"/>
        </w:rPr>
        <w:t>облада</w:t>
      </w:r>
      <w:r w:rsidR="005D73DA" w:rsidRPr="00A172BE">
        <w:rPr>
          <w:rFonts w:ascii="Times New Roman" w:hAnsi="Times New Roman" w:cs="Times New Roman"/>
          <w:sz w:val="24"/>
          <w:szCs w:val="24"/>
        </w:rPr>
        <w:t>л</w:t>
      </w:r>
      <w:r w:rsidR="00201DD4" w:rsidRPr="00A172BE">
        <w:rPr>
          <w:rFonts w:ascii="Times New Roman" w:hAnsi="Times New Roman" w:cs="Times New Roman"/>
          <w:sz w:val="24"/>
          <w:szCs w:val="24"/>
        </w:rPr>
        <w:t xml:space="preserve"> данной информацией.</w:t>
      </w:r>
    </w:p>
    <w:p w:rsidR="00FC1B3A" w:rsidRPr="00A172BE" w:rsidRDefault="00FC1B3A" w:rsidP="000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F0" w:rsidRPr="00A172BE" w:rsidRDefault="00E976F0" w:rsidP="00E85666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95"/>
        <w:jc w:val="both"/>
        <w:rPr>
          <w:rFonts w:ascii="Times New Roman" w:hAnsi="Times New Roman" w:cs="Times New Roman"/>
          <w:b/>
          <w:bCs/>
          <w:color w:val="FF4D00"/>
          <w:sz w:val="24"/>
          <w:szCs w:val="24"/>
        </w:rPr>
      </w:pPr>
      <w:r w:rsidRPr="00A172BE">
        <w:rPr>
          <w:rFonts w:ascii="Times New Roman" w:hAnsi="Times New Roman" w:cs="Times New Roman"/>
          <w:b/>
          <w:bCs/>
          <w:color w:val="FF4D00"/>
          <w:sz w:val="24"/>
          <w:szCs w:val="24"/>
        </w:rPr>
        <w:t>Поставщики и подрядчики</w:t>
      </w:r>
      <w:r w:rsidR="005D73E6" w:rsidRPr="00A172BE">
        <w:rPr>
          <w:rFonts w:ascii="Times New Roman" w:hAnsi="Times New Roman" w:cs="Times New Roman"/>
          <w:b/>
          <w:bCs/>
          <w:color w:val="FF4D00"/>
          <w:sz w:val="24"/>
          <w:szCs w:val="24"/>
        </w:rPr>
        <w:t>.</w:t>
      </w:r>
    </w:p>
    <w:p w:rsidR="005D73E6" w:rsidRPr="00A172BE" w:rsidRDefault="005D73E6" w:rsidP="000F582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4D00"/>
          <w:sz w:val="24"/>
          <w:szCs w:val="24"/>
        </w:rPr>
      </w:pPr>
    </w:p>
    <w:p w:rsidR="005D73E6" w:rsidRPr="00A172BE" w:rsidRDefault="00E976F0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Решения </w:t>
      </w:r>
      <w:r w:rsidR="00FF1973"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относительно закупок основываются на объективной оценке надежности и</w:t>
      </w:r>
      <w:r w:rsidR="005D73E6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честности поставщика или подрядчика, а также на общей </w:t>
      </w:r>
      <w:r w:rsidR="005D73DA" w:rsidRPr="00A172BE">
        <w:rPr>
          <w:rFonts w:ascii="Times New Roman" w:eastAsia="MyriadPro-Light" w:hAnsi="Times New Roman" w:cs="Times New Roman"/>
          <w:sz w:val="24"/>
          <w:szCs w:val="24"/>
        </w:rPr>
        <w:t>оценке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предложения </w:t>
      </w:r>
      <w:r w:rsidR="00FF1973" w:rsidRPr="00A172BE">
        <w:rPr>
          <w:rFonts w:ascii="Times New Roman" w:eastAsia="MyriadPro-Light" w:hAnsi="Times New Roman" w:cs="Times New Roman"/>
          <w:sz w:val="24"/>
          <w:szCs w:val="24"/>
        </w:rPr>
        <w:t>касательно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краткосрочных и </w:t>
      </w:r>
      <w:r w:rsidR="005D73E6" w:rsidRPr="00A172BE">
        <w:rPr>
          <w:rFonts w:ascii="Times New Roman" w:eastAsia="MyriadPro-Light" w:hAnsi="Times New Roman" w:cs="Times New Roman"/>
          <w:sz w:val="24"/>
          <w:szCs w:val="24"/>
        </w:rPr>
        <w:t>долгосрочных перспектив и задач.</w:t>
      </w:r>
    </w:p>
    <w:p w:rsidR="000F5820" w:rsidRPr="00A172BE" w:rsidRDefault="000F5820" w:rsidP="000F582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Light" w:hAnsi="Times New Roman" w:cs="Times New Roman"/>
          <w:sz w:val="24"/>
          <w:szCs w:val="24"/>
        </w:rPr>
      </w:pPr>
    </w:p>
    <w:p w:rsidR="004D6CEC" w:rsidRPr="00A172BE" w:rsidRDefault="005D73E6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В интересах 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>Компании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закупки товаров</w:t>
      </w:r>
      <w:r w:rsidR="00CE774E" w:rsidRPr="00A172BE">
        <w:rPr>
          <w:rFonts w:ascii="Times New Roman" w:eastAsia="MyriadPro-Light" w:hAnsi="Times New Roman" w:cs="Times New Roman"/>
          <w:sz w:val="24"/>
          <w:szCs w:val="24"/>
        </w:rPr>
        <w:t>, работ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и услуг осуществляются с учетом преимуществ в цене,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качестве, эффективности, сроках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поставки и соответствия </w:t>
      </w:r>
      <w:r w:rsidR="00FF1973" w:rsidRPr="00A172BE">
        <w:rPr>
          <w:rFonts w:ascii="Times New Roman" w:eastAsia="MyriadPro-Light" w:hAnsi="Times New Roman" w:cs="Times New Roman"/>
          <w:sz w:val="24"/>
          <w:szCs w:val="24"/>
        </w:rPr>
        <w:t xml:space="preserve">необходимым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требованиям.</w:t>
      </w:r>
    </w:p>
    <w:p w:rsidR="000F5820" w:rsidRPr="00A172BE" w:rsidRDefault="000F5820" w:rsidP="000F5820">
      <w:pPr>
        <w:pStyle w:val="a3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</w:p>
    <w:p w:rsidR="004D6CEC" w:rsidRPr="00A172BE" w:rsidRDefault="00E976F0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Выступая в качестве закупщика, 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>Компания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стремится предотвратить возникновение ситуации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зависимости от поставщика или подрядчика, и, следовательно, систематически расширяет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круг надежных альтернатив. Отношения с поставщиками и подрядчиками 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>регулируются процедурами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, установленными </w:t>
      </w:r>
      <w:r w:rsidR="00CE774E" w:rsidRPr="00A172BE">
        <w:rPr>
          <w:rFonts w:ascii="Times New Roman" w:eastAsia="MyriadPro-Light" w:hAnsi="Times New Roman" w:cs="Times New Roman"/>
          <w:sz w:val="24"/>
          <w:szCs w:val="24"/>
        </w:rPr>
        <w:t>департаментом закупок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, которые ставят целью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одинаковое обращение со всеми поставщиками и подрядчиками.</w:t>
      </w:r>
    </w:p>
    <w:p w:rsidR="000F5820" w:rsidRPr="00A172BE" w:rsidRDefault="000F5820" w:rsidP="000F5820">
      <w:pPr>
        <w:pStyle w:val="a3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</w:p>
    <w:p w:rsidR="004D6CEC" w:rsidRPr="00A172BE" w:rsidRDefault="00FF1973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>Компанией принимаются надлежащие меры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для исключения возникновения конфликтов интересов и</w:t>
      </w:r>
      <w:r w:rsidR="004D6CEC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любых проявлений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заинтересован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ности. Сотрудникам 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>Компании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запрещено получать “откаты” в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денежной или иной форме в качестве вознаграждения за принятие решения, выгодного для</w:t>
      </w:r>
      <w:r w:rsidR="00050B0A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определенных поставщиков и подрядчиков. </w:t>
      </w:r>
    </w:p>
    <w:p w:rsidR="000F5820" w:rsidRPr="00A172BE" w:rsidRDefault="000F5820" w:rsidP="000F5820">
      <w:pPr>
        <w:pStyle w:val="a3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</w:p>
    <w:p w:rsidR="004D6CEC" w:rsidRPr="00A172BE" w:rsidRDefault="00050B0A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Компания </w:t>
      </w:r>
      <w:r w:rsidR="00FF1973" w:rsidRPr="00A172BE">
        <w:rPr>
          <w:rFonts w:ascii="Times New Roman" w:eastAsia="MyriadPro-Light" w:hAnsi="Times New Roman" w:cs="Times New Roman"/>
          <w:sz w:val="24"/>
          <w:szCs w:val="24"/>
        </w:rPr>
        <w:t xml:space="preserve">устанавливает для всех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поставщиков и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F75E96" w:rsidRPr="00A172BE">
        <w:rPr>
          <w:rFonts w:ascii="Times New Roman" w:eastAsia="MyriadPro-Light" w:hAnsi="Times New Roman" w:cs="Times New Roman"/>
          <w:sz w:val="24"/>
          <w:szCs w:val="24"/>
        </w:rPr>
        <w:t>подрядчиков требования неукоснительного соблюдения,</w:t>
      </w:r>
      <w:r w:rsidR="00FF1973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примен</w:t>
      </w:r>
      <w:r w:rsidR="00BE0A6E" w:rsidRPr="00A172BE">
        <w:rPr>
          <w:rFonts w:ascii="Times New Roman" w:eastAsia="MyriadPro-Light" w:hAnsi="Times New Roman" w:cs="Times New Roman"/>
          <w:sz w:val="24"/>
          <w:szCs w:val="24"/>
        </w:rPr>
        <w:t>яе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мых нормативн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ы</w:t>
      </w:r>
      <w:r w:rsidR="00BE0A6E" w:rsidRPr="00A172BE">
        <w:rPr>
          <w:rFonts w:ascii="Times New Roman" w:eastAsia="MyriadPro-Light" w:hAnsi="Times New Roman" w:cs="Times New Roman"/>
          <w:sz w:val="24"/>
          <w:szCs w:val="24"/>
        </w:rPr>
        <w:t>х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правовых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FF1973" w:rsidRPr="00A172BE">
        <w:rPr>
          <w:rFonts w:ascii="Times New Roman" w:eastAsia="MyriadPro-Light" w:hAnsi="Times New Roman" w:cs="Times New Roman"/>
          <w:sz w:val="24"/>
          <w:szCs w:val="24"/>
        </w:rPr>
        <w:t>документов, актов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, имеющих отношение к их деятельности и деловой сфере.</w:t>
      </w:r>
    </w:p>
    <w:p w:rsidR="000F5820" w:rsidRPr="00A172BE" w:rsidRDefault="000F5820" w:rsidP="000F5820">
      <w:pPr>
        <w:pStyle w:val="a3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</w:p>
    <w:p w:rsidR="00FC1B3A" w:rsidRPr="00A172BE" w:rsidRDefault="00050B0A" w:rsidP="00E8566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Компания </w:t>
      </w:r>
      <w:r w:rsidR="00F054F3" w:rsidRPr="00A172BE">
        <w:rPr>
          <w:rFonts w:ascii="Times New Roman" w:eastAsia="MyriadPro-Light" w:hAnsi="Times New Roman" w:cs="Times New Roman"/>
          <w:sz w:val="24"/>
          <w:szCs w:val="24"/>
        </w:rPr>
        <w:t>обязывает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своих поставщиков и подрядчиков подписать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кодекс 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>поставщика/подрядчика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, основанн</w:t>
      </w:r>
      <w:r w:rsidR="00CE55C3" w:rsidRPr="00A172BE">
        <w:rPr>
          <w:rFonts w:ascii="Times New Roman" w:eastAsia="MyriadPro-Light" w:hAnsi="Times New Roman" w:cs="Times New Roman"/>
          <w:sz w:val="24"/>
          <w:szCs w:val="24"/>
        </w:rPr>
        <w:t>ый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на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 принципах работы, которых придерживается Компания в отношениях с третьими лицами, включая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соблюдени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>е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норм по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прав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>ам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человека, 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по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запрет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>у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детского труда, 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по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технике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безопасности и </w:t>
      </w:r>
      <w:r w:rsidR="00CE55C3" w:rsidRPr="00A172BE">
        <w:rPr>
          <w:rFonts w:ascii="Times New Roman" w:eastAsia="MyriadPro-Light" w:hAnsi="Times New Roman" w:cs="Times New Roman"/>
          <w:sz w:val="24"/>
          <w:szCs w:val="24"/>
        </w:rPr>
        <w:t>гигиене труда,</w:t>
      </w:r>
      <w:r w:rsidR="00846B32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правил этики</w:t>
      </w:r>
      <w:r w:rsidR="00F75E96" w:rsidRPr="00A172BE">
        <w:rPr>
          <w:rFonts w:ascii="Times New Roman" w:eastAsia="MyriadPro-Light" w:hAnsi="Times New Roman" w:cs="Times New Roman"/>
          <w:sz w:val="24"/>
          <w:szCs w:val="24"/>
        </w:rPr>
        <w:t xml:space="preserve"> и комплаенс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, в частности</w:t>
      </w:r>
      <w:r w:rsidR="00846B32" w:rsidRPr="00A172BE">
        <w:rPr>
          <w:rFonts w:ascii="Times New Roman" w:eastAsia="MyriadPro-Light" w:hAnsi="Times New Roman" w:cs="Times New Roman"/>
          <w:sz w:val="24"/>
          <w:szCs w:val="24"/>
        </w:rPr>
        <w:t>,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касающи</w:t>
      </w:r>
      <w:r w:rsidR="00BE0A6E" w:rsidRPr="00A172BE">
        <w:rPr>
          <w:rFonts w:ascii="Times New Roman" w:eastAsia="MyriadPro-Light" w:hAnsi="Times New Roman" w:cs="Times New Roman"/>
          <w:sz w:val="24"/>
          <w:szCs w:val="24"/>
        </w:rPr>
        <w:t>е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ся борьбы с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коррупцией и честной конкуренции, защиты окружающей среды и соблюдения всех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применимых законов и нормативных актов. </w:t>
      </w:r>
      <w:r w:rsidR="001C4364" w:rsidRPr="00A172BE">
        <w:rPr>
          <w:rFonts w:ascii="Times New Roman" w:eastAsia="MyriadPro-Light" w:hAnsi="Times New Roman" w:cs="Times New Roman"/>
          <w:sz w:val="24"/>
          <w:szCs w:val="24"/>
        </w:rPr>
        <w:t>Компания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 xml:space="preserve"> предпринимает меры, чтобы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удостовериться, что эти обязательства выполняются как в процессе выбора, так и во время</w:t>
      </w:r>
      <w:r w:rsidR="00674AA9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="00E976F0" w:rsidRPr="00A172BE">
        <w:rPr>
          <w:rFonts w:ascii="Times New Roman" w:eastAsia="MyriadPro-Light" w:hAnsi="Times New Roman" w:cs="Times New Roman"/>
          <w:sz w:val="24"/>
          <w:szCs w:val="24"/>
        </w:rPr>
        <w:t>выполнения контрактов.</w:t>
      </w:r>
    </w:p>
    <w:p w:rsidR="00FC1B3A" w:rsidRPr="00A172BE" w:rsidRDefault="00FC1B3A" w:rsidP="000F5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21F" w:rsidRPr="00A172BE" w:rsidRDefault="00F75E96" w:rsidP="00E8566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MyriadPro-Light" w:hAnsi="Times New Roman" w:cs="Times New Roman"/>
          <w:b/>
          <w:color w:val="FF4D00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b/>
          <w:color w:val="FF4D00"/>
          <w:sz w:val="24"/>
          <w:szCs w:val="24"/>
        </w:rPr>
        <w:t xml:space="preserve">   </w:t>
      </w:r>
      <w:r w:rsidRPr="00A172BE">
        <w:rPr>
          <w:rFonts w:ascii="Times New Roman" w:eastAsia="MyriadPro-Light" w:hAnsi="Times New Roman" w:cs="Times New Roman"/>
          <w:b/>
          <w:color w:val="FF4D00"/>
          <w:sz w:val="24"/>
          <w:szCs w:val="24"/>
        </w:rPr>
        <w:tab/>
      </w:r>
      <w:r w:rsidR="001F744C" w:rsidRPr="00A172BE">
        <w:rPr>
          <w:rFonts w:ascii="Times New Roman" w:eastAsia="MyriadPro-Light" w:hAnsi="Times New Roman" w:cs="Times New Roman"/>
          <w:b/>
          <w:color w:val="FF4D00"/>
          <w:sz w:val="24"/>
          <w:szCs w:val="24"/>
        </w:rPr>
        <w:t xml:space="preserve">Консультанты, посредники и иные </w:t>
      </w:r>
      <w:r w:rsidR="00F0721F" w:rsidRPr="00A172BE">
        <w:rPr>
          <w:rFonts w:ascii="Times New Roman" w:eastAsia="MyriadPro-Light" w:hAnsi="Times New Roman" w:cs="Times New Roman"/>
          <w:b/>
          <w:color w:val="FF4D00"/>
          <w:sz w:val="24"/>
          <w:szCs w:val="24"/>
        </w:rPr>
        <w:t>лица, представляющие</w:t>
      </w:r>
      <w:r w:rsidR="0055516B" w:rsidRPr="00A172BE">
        <w:rPr>
          <w:rFonts w:ascii="Times New Roman" w:eastAsia="MyriadPro-Light" w:hAnsi="Times New Roman" w:cs="Times New Roman"/>
          <w:b/>
          <w:color w:val="FF4D00"/>
          <w:sz w:val="24"/>
          <w:szCs w:val="24"/>
        </w:rPr>
        <w:t xml:space="preserve"> интересы Компании</w:t>
      </w:r>
    </w:p>
    <w:p w:rsidR="00F0721F" w:rsidRPr="00A172BE" w:rsidRDefault="00F0721F" w:rsidP="000F5820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b/>
          <w:color w:val="FF4D00"/>
          <w:sz w:val="24"/>
          <w:szCs w:val="24"/>
        </w:rPr>
      </w:pPr>
    </w:p>
    <w:p w:rsidR="004D6CEC" w:rsidRPr="00A172BE" w:rsidRDefault="004D6CEC" w:rsidP="00E85666">
      <w:pPr>
        <w:pStyle w:val="a3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58595B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F75E96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ab/>
      </w:r>
      <w:r w:rsidR="00F0721F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Компания</w:t>
      </w:r>
      <w:r w:rsidR="00C35BF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заключ</w:t>
      </w:r>
      <w:r w:rsidR="00BE0A6E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ае</w:t>
      </w:r>
      <w:r w:rsidR="00C35BF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т договор на оказание услуг с третьими лицами и тем самым уполномочи</w:t>
      </w:r>
      <w:r w:rsidR="00BE0A6E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вает</w:t>
      </w:r>
      <w:r w:rsidR="00C35BF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их представлять интересы Компании по необходимым вопросам, в том </w:t>
      </w:r>
      <w:r w:rsidR="00990D98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числе,</w:t>
      </w:r>
      <w:r w:rsidR="00990D98" w:rsidRPr="00A172BE">
        <w:rPr>
          <w:rFonts w:ascii="Times New Roman" w:eastAsia="MyriadPro-Light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0D98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по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маркетингу и продажам</w:t>
      </w:r>
      <w:r w:rsidR="0055516B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на определенной территории в отношении определенных видов деятельности </w:t>
      </w:r>
      <w:r w:rsidR="0055516B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К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омпании</w:t>
      </w:r>
      <w:r w:rsidR="0019688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(далее –</w:t>
      </w:r>
      <w:r w:rsidR="00124787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19688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«Представители»)</w:t>
      </w:r>
      <w:r w:rsidR="00C35BFA" w:rsidRPr="00A172BE">
        <w:rPr>
          <w:rFonts w:ascii="Times New Roman" w:eastAsia="MyriadPro-Light" w:hAnsi="Times New Roman" w:cs="Times New Roman"/>
          <w:color w:val="58595B"/>
          <w:sz w:val="24"/>
          <w:szCs w:val="24"/>
        </w:rPr>
        <w:t>.</w:t>
      </w:r>
      <w:r w:rsidR="00990D98" w:rsidRPr="00A172BE">
        <w:rPr>
          <w:rFonts w:ascii="Times New Roman" w:eastAsia="MyriadPro-Light" w:hAnsi="Times New Roman" w:cs="Times New Roman"/>
          <w:color w:val="58595B"/>
          <w:sz w:val="24"/>
          <w:szCs w:val="24"/>
        </w:rPr>
        <w:t xml:space="preserve"> </w:t>
      </w:r>
    </w:p>
    <w:p w:rsidR="000F5820" w:rsidRPr="00A172BE" w:rsidRDefault="000F5820" w:rsidP="000F582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Light" w:hAnsi="Times New Roman" w:cs="Times New Roman"/>
          <w:color w:val="58595B"/>
          <w:sz w:val="24"/>
          <w:szCs w:val="24"/>
        </w:rPr>
      </w:pPr>
    </w:p>
    <w:p w:rsidR="004D6CEC" w:rsidRPr="00A172BE" w:rsidRDefault="004D6CEC" w:rsidP="00E85666">
      <w:pPr>
        <w:pStyle w:val="a3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58595B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F75E96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ab/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Данные </w:t>
      </w:r>
      <w:r w:rsidR="0019688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П</w:t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редставители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могут выступать от имени </w:t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К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омпании</w:t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по ее поручению,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а также взаимодействовать с ее</w:t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потенциальными и существующими заказчиками </w:t>
      </w:r>
      <w:r w:rsidR="00846B32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либо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с государственными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органами власти,</w:t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или частными компаниями.</w:t>
      </w:r>
    </w:p>
    <w:p w:rsidR="000F5820" w:rsidRPr="00A172BE" w:rsidRDefault="000F5820" w:rsidP="000F5820">
      <w:pPr>
        <w:pStyle w:val="a3"/>
        <w:spacing w:after="0" w:line="240" w:lineRule="auto"/>
        <w:rPr>
          <w:rFonts w:ascii="Times New Roman" w:eastAsia="MyriadPro-Light" w:hAnsi="Times New Roman" w:cs="Times New Roman"/>
          <w:color w:val="58595B"/>
          <w:sz w:val="24"/>
          <w:szCs w:val="24"/>
        </w:rPr>
      </w:pPr>
    </w:p>
    <w:p w:rsidR="004D6CEC" w:rsidRPr="00A172BE" w:rsidRDefault="004D6CEC" w:rsidP="00E85666">
      <w:pPr>
        <w:pStyle w:val="a3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58595B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color w:val="58595B"/>
          <w:sz w:val="24"/>
          <w:szCs w:val="24"/>
        </w:rPr>
        <w:t xml:space="preserve"> </w:t>
      </w:r>
      <w:r w:rsidR="00F75E96" w:rsidRPr="00A172BE">
        <w:rPr>
          <w:rFonts w:ascii="Times New Roman" w:eastAsia="MyriadPro-Light" w:hAnsi="Times New Roman" w:cs="Times New Roman"/>
          <w:color w:val="58595B"/>
          <w:sz w:val="24"/>
          <w:szCs w:val="24"/>
        </w:rPr>
        <w:tab/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Компания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запрещает любые виды подкупа государственных или частных лиц, а также любую</w:t>
      </w:r>
      <w:r w:rsidR="00962490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незаконную или недобросовестную деятельность в отношениях с </w:t>
      </w:r>
      <w:r w:rsidR="0019688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П</w:t>
      </w:r>
      <w:r w:rsidR="00C26831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редставителями Компании, с которыми у Компании имеется заключенный договор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.</w:t>
      </w:r>
    </w:p>
    <w:p w:rsidR="000F5820" w:rsidRPr="00A172BE" w:rsidRDefault="000F5820" w:rsidP="000F5820">
      <w:pPr>
        <w:pStyle w:val="a3"/>
        <w:spacing w:after="0" w:line="240" w:lineRule="auto"/>
        <w:rPr>
          <w:rFonts w:ascii="Times New Roman" w:eastAsia="MyriadPro-Light" w:hAnsi="Times New Roman" w:cs="Times New Roman"/>
          <w:color w:val="58595B"/>
          <w:sz w:val="24"/>
          <w:szCs w:val="24"/>
        </w:rPr>
      </w:pPr>
    </w:p>
    <w:p w:rsidR="004D6CEC" w:rsidRPr="00A172BE" w:rsidRDefault="005B565C" w:rsidP="00E85666">
      <w:pPr>
        <w:pStyle w:val="a3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58595B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  </w:t>
      </w: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ab/>
      </w:r>
      <w:r w:rsidR="00BE0A6E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Компания не </w:t>
      </w:r>
      <w:r w:rsidR="0031625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нанима</w:t>
      </w:r>
      <w:r w:rsidR="00BE0A6E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е</w:t>
      </w:r>
      <w:r w:rsidR="0031625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т сторонние организации для выполнения каких-либо действий, запрещенных </w:t>
      </w:r>
      <w:r w:rsidR="00CE774E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законодательством Республики Казахстан </w:t>
      </w:r>
      <w:r w:rsidR="0031625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или </w:t>
      </w:r>
      <w:r w:rsidR="00BE0A6E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настоящ</w:t>
      </w:r>
      <w:r w:rsidR="0031625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им Кодексом.</w:t>
      </w:r>
    </w:p>
    <w:p w:rsidR="000F5820" w:rsidRPr="00A172BE" w:rsidRDefault="000F5820" w:rsidP="000F5820">
      <w:pPr>
        <w:pStyle w:val="a3"/>
        <w:spacing w:after="0" w:line="240" w:lineRule="auto"/>
        <w:rPr>
          <w:rFonts w:ascii="Times New Roman" w:eastAsia="MyriadPro-Light" w:hAnsi="Times New Roman" w:cs="Times New Roman"/>
          <w:color w:val="58595B"/>
          <w:sz w:val="24"/>
          <w:szCs w:val="24"/>
        </w:rPr>
      </w:pPr>
    </w:p>
    <w:p w:rsidR="001F744C" w:rsidRPr="00A172BE" w:rsidRDefault="005B565C" w:rsidP="00E85666">
      <w:pPr>
        <w:pStyle w:val="a3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   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Для предотвращения коррупции в государственном или частном секторе, использование</w:t>
      </w:r>
      <w:r w:rsidR="0019688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услуг </w:t>
      </w:r>
      <w:r w:rsidR="0019688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Представителей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возможно только после одобрения и проведения комплексной</w:t>
      </w:r>
      <w:r w:rsidR="0019688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правовой оценки </w:t>
      </w:r>
      <w:r w:rsidR="0019688A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соответствующими подразделениями Компании</w:t>
      </w:r>
      <w:r w:rsidR="00124787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, что регулируется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DA0619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строго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внутренними процедурами, описанными в инструкции</w:t>
      </w:r>
      <w:r w:rsidR="00124787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Компании </w:t>
      </w:r>
      <w:r w:rsidR="001F744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по взаимоотношениям с торговыми партнерами.</w:t>
      </w:r>
    </w:p>
    <w:p w:rsidR="00DA0619" w:rsidRPr="00A172BE" w:rsidRDefault="00DA0619" w:rsidP="00DA0619">
      <w:pPr>
        <w:pStyle w:val="a3"/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</w:pPr>
    </w:p>
    <w:p w:rsidR="00213497" w:rsidRPr="00A172BE" w:rsidRDefault="005B565C" w:rsidP="00E85666">
      <w:pPr>
        <w:pStyle w:val="a3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      </w:t>
      </w:r>
      <w:r w:rsidR="00DA0619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Компания</w:t>
      </w:r>
      <w:r w:rsidR="00213497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не использ</w:t>
      </w:r>
      <w:r w:rsidR="00DA0619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ует Представителей и иных</w:t>
      </w:r>
      <w:r w:rsidR="00213497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третьих лиц для косвенного предложения или осуществления каких-либо коррупционных выплат государственным служащим или сотрудникам государственных предприятий.</w:t>
      </w:r>
    </w:p>
    <w:p w:rsidR="00DA0619" w:rsidRPr="00A172BE" w:rsidRDefault="00DA0619" w:rsidP="00DA0619">
      <w:pPr>
        <w:pStyle w:val="a3"/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</w:pPr>
    </w:p>
    <w:p w:rsidR="005C096D" w:rsidRPr="00A172BE" w:rsidRDefault="005B565C" w:rsidP="00E85666">
      <w:pPr>
        <w:pStyle w:val="a3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5C096D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Сотру</w:t>
      </w:r>
      <w:r w:rsidR="00846B32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дник, нанимающий Представителя </w:t>
      </w:r>
      <w:r w:rsidR="005C096D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от имени Компании при работе с третьими лицам</w:t>
      </w:r>
      <w:r w:rsidR="004F5132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и, должен убедиться в том, что данны</w:t>
      </w:r>
      <w:r w:rsidR="005C096D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й </w:t>
      </w:r>
      <w:r w:rsidR="006C1FBB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Представитель обладает</w:t>
      </w:r>
      <w:r w:rsidR="005C096D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хорошей </w:t>
      </w:r>
      <w:r w:rsidR="006C1FBB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репутацией</w:t>
      </w:r>
      <w:r w:rsidR="005C096D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6C1FBB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и соответствующей квалификацией. </w:t>
      </w:r>
    </w:p>
    <w:p w:rsidR="004F5132" w:rsidRPr="00A172BE" w:rsidRDefault="004F5132" w:rsidP="004F5132">
      <w:pPr>
        <w:pStyle w:val="a3"/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</w:pPr>
    </w:p>
    <w:p w:rsidR="00124787" w:rsidRPr="00A172BE" w:rsidRDefault="006C1FBB" w:rsidP="00E85666">
      <w:pPr>
        <w:pStyle w:val="a3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</w:t>
      </w:r>
      <w:r w:rsidR="005B565C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     </w:t>
      </w: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Компания настоятельно рекомендует получить письменное подтверждение от этого Представителя о том, что он будет </w:t>
      </w:r>
      <w:r w:rsidR="00E42E8F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соблюдать</w:t>
      </w: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в</w:t>
      </w:r>
      <w:r w:rsidR="00E42E8F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се </w:t>
      </w: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требов</w:t>
      </w:r>
      <w:r w:rsidR="00E42E8F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а</w:t>
      </w:r>
      <w:r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>ния</w:t>
      </w:r>
      <w:r w:rsidR="00E42E8F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законодательства</w:t>
      </w:r>
      <w:r w:rsidR="006D54C8" w:rsidRPr="00A172BE">
        <w:rPr>
          <w:rFonts w:ascii="Times New Roman" w:eastAsia="MyriadPro-Light" w:hAnsi="Times New Roman" w:cs="Times New Roman"/>
          <w:color w:val="000000" w:themeColor="text1"/>
          <w:sz w:val="24"/>
          <w:szCs w:val="24"/>
        </w:rPr>
        <w:t xml:space="preserve"> по борьбе с коррупцией.</w:t>
      </w:r>
    </w:p>
    <w:p w:rsidR="00213497" w:rsidRPr="00A172BE" w:rsidRDefault="00213497" w:rsidP="001F744C">
      <w:pPr>
        <w:spacing w:after="0" w:line="240" w:lineRule="auto"/>
        <w:rPr>
          <w:rFonts w:ascii="Times New Roman" w:eastAsia="MyriadPro-Light" w:hAnsi="Times New Roman" w:cs="Times New Roman"/>
          <w:color w:val="58595B"/>
          <w:sz w:val="12"/>
          <w:szCs w:val="12"/>
        </w:rPr>
      </w:pPr>
    </w:p>
    <w:p w:rsidR="00213497" w:rsidRPr="00A172BE" w:rsidRDefault="00213497" w:rsidP="001F744C">
      <w:pPr>
        <w:spacing w:after="0" w:line="240" w:lineRule="auto"/>
        <w:rPr>
          <w:rFonts w:ascii="Times New Roman" w:eastAsia="MyriadPro-Light" w:hAnsi="Times New Roman" w:cs="Times New Roman"/>
          <w:color w:val="58595B"/>
          <w:sz w:val="12"/>
          <w:szCs w:val="12"/>
        </w:rPr>
      </w:pPr>
    </w:p>
    <w:p w:rsidR="00213497" w:rsidRPr="00A172BE" w:rsidRDefault="00D10492" w:rsidP="000F5820">
      <w:pPr>
        <w:spacing w:after="0" w:line="240" w:lineRule="auto"/>
        <w:rPr>
          <w:rFonts w:ascii="Times New Roman" w:eastAsia="MyriadPro-Light" w:hAnsi="Times New Roman" w:cs="Times New Roman"/>
          <w:i/>
          <w:color w:val="FF4D00"/>
          <w:sz w:val="20"/>
          <w:szCs w:val="20"/>
        </w:rPr>
      </w:pPr>
      <w:r>
        <w:rPr>
          <w:rFonts w:ascii="Times New Roman" w:eastAsia="MyriadPro-Light" w:hAnsi="Times New Roman" w:cs="Times New Roman"/>
          <w:i/>
          <w:color w:val="FF4D00"/>
          <w:sz w:val="20"/>
          <w:szCs w:val="20"/>
        </w:rPr>
        <w:t>Дополнительные ресурсы</w:t>
      </w:r>
    </w:p>
    <w:p w:rsidR="004273BF" w:rsidRPr="00A172BE" w:rsidRDefault="004273BF" w:rsidP="001F7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5E2" w:rsidRPr="00A172BE" w:rsidRDefault="00AA65E2" w:rsidP="00E856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FF4D0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Тщательный выбор деловых партнеров и коллег</w:t>
      </w:r>
      <w:r w:rsidR="005D73E6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5D73E6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Due</w:t>
      </w:r>
      <w:r w:rsidR="005D73E6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5D73E6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Diligence</w:t>
      </w:r>
      <w:r w:rsidR="005D73E6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</w:t>
      </w:r>
    </w:p>
    <w:p w:rsidR="001D44B1" w:rsidRPr="00A172BE" w:rsidRDefault="001D44B1" w:rsidP="001D44B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FF4D00"/>
          <w:sz w:val="24"/>
          <w:szCs w:val="24"/>
        </w:rPr>
      </w:pPr>
    </w:p>
    <w:p w:rsidR="00456F16" w:rsidRPr="00A172BE" w:rsidRDefault="00F117A1" w:rsidP="00E8566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456F16" w:rsidRPr="00A172BE">
        <w:rPr>
          <w:rFonts w:ascii="Times New Roman" w:hAnsi="Times New Roman" w:cs="Times New Roman"/>
          <w:sz w:val="24"/>
          <w:szCs w:val="24"/>
        </w:rPr>
        <w:t xml:space="preserve"> тщательно выбира</w:t>
      </w:r>
      <w:r w:rsidRPr="00A172BE">
        <w:rPr>
          <w:rFonts w:ascii="Times New Roman" w:hAnsi="Times New Roman" w:cs="Times New Roman"/>
          <w:sz w:val="24"/>
          <w:szCs w:val="24"/>
        </w:rPr>
        <w:t>е</w:t>
      </w:r>
      <w:r w:rsidR="00456F16" w:rsidRPr="00A172BE">
        <w:rPr>
          <w:rFonts w:ascii="Times New Roman" w:hAnsi="Times New Roman" w:cs="Times New Roman"/>
          <w:sz w:val="24"/>
          <w:szCs w:val="24"/>
        </w:rPr>
        <w:t xml:space="preserve">т поставщиков, агентов, консультантов, субподрядчиков, инвесторов, совместные предприятия и альянсы, с которыми сотрудничает Компания. </w:t>
      </w:r>
    </w:p>
    <w:p w:rsidR="00456F16" w:rsidRPr="00A172BE" w:rsidRDefault="00456F16" w:rsidP="001D44B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65E2" w:rsidRPr="00A172BE" w:rsidRDefault="00F117A1" w:rsidP="00E8566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="00AA65E2" w:rsidRPr="00A172BE">
        <w:rPr>
          <w:rFonts w:ascii="Times New Roman" w:hAnsi="Times New Roman" w:cs="Times New Roman"/>
          <w:sz w:val="24"/>
          <w:szCs w:val="24"/>
        </w:rPr>
        <w:t xml:space="preserve"> не </w:t>
      </w:r>
      <w:r w:rsidRPr="00A172BE">
        <w:rPr>
          <w:rFonts w:ascii="Times New Roman" w:hAnsi="Times New Roman" w:cs="Times New Roman"/>
          <w:sz w:val="24"/>
          <w:szCs w:val="24"/>
        </w:rPr>
        <w:t xml:space="preserve">осуществляет ведение </w:t>
      </w:r>
      <w:r w:rsidR="00AA65E2" w:rsidRPr="00A172BE">
        <w:rPr>
          <w:rFonts w:ascii="Times New Roman" w:hAnsi="Times New Roman" w:cs="Times New Roman"/>
          <w:sz w:val="24"/>
          <w:szCs w:val="24"/>
        </w:rPr>
        <w:t>дел с теми, кто может подорвать</w:t>
      </w:r>
      <w:r w:rsidRPr="00A172BE">
        <w:rPr>
          <w:rFonts w:ascii="Times New Roman" w:hAnsi="Times New Roman" w:cs="Times New Roman"/>
          <w:sz w:val="24"/>
          <w:szCs w:val="24"/>
        </w:rPr>
        <w:t xml:space="preserve"> ее</w:t>
      </w:r>
      <w:r w:rsidR="00AA65E2" w:rsidRPr="00A172BE">
        <w:rPr>
          <w:rFonts w:ascii="Times New Roman" w:hAnsi="Times New Roman" w:cs="Times New Roman"/>
          <w:sz w:val="24"/>
          <w:szCs w:val="24"/>
        </w:rPr>
        <w:t xml:space="preserve"> репутацию</w:t>
      </w:r>
      <w:r w:rsidRPr="00A172BE">
        <w:rPr>
          <w:rFonts w:ascii="Times New Roman" w:hAnsi="Times New Roman" w:cs="Times New Roman"/>
          <w:sz w:val="24"/>
          <w:szCs w:val="24"/>
        </w:rPr>
        <w:t xml:space="preserve">, поэтому исключает сотрудничество с </w:t>
      </w:r>
      <w:r w:rsidR="00AA65E2" w:rsidRPr="00A172BE">
        <w:rPr>
          <w:rFonts w:ascii="Times New Roman" w:hAnsi="Times New Roman" w:cs="Times New Roman"/>
          <w:sz w:val="24"/>
          <w:szCs w:val="24"/>
        </w:rPr>
        <w:t xml:space="preserve">компаниями или лицами, которые намеренно и/или постоянно нарушают законодательство. </w:t>
      </w:r>
    </w:p>
    <w:p w:rsidR="007315E3" w:rsidRPr="00A172BE" w:rsidRDefault="007315E3" w:rsidP="001D44B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5E2" w:rsidRPr="00A172BE" w:rsidRDefault="00622076" w:rsidP="00E856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В</w:t>
      </w:r>
      <w:r w:rsidR="00AA65E2" w:rsidRPr="00A172BE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с какими-либо физическими или юридическими лицами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 действующими </w:t>
      </w:r>
      <w:r w:rsidR="007A5EE6" w:rsidRPr="00A172BE">
        <w:rPr>
          <w:rFonts w:ascii="Times New Roman" w:hAnsi="Times New Roman" w:cs="Times New Roman"/>
          <w:color w:val="000000"/>
          <w:sz w:val="24"/>
          <w:szCs w:val="24"/>
        </w:rPr>
        <w:t>законодательными нормами 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7A5EE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внутренними документами Компании, в том числе</w:t>
      </w:r>
      <w:r w:rsidR="00E30278" w:rsidRPr="00A172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5EE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 тех случаях, если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данные лица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входят в списки запрещенных физических </w:t>
      </w:r>
      <w:r w:rsidR="00E30278" w:rsidRPr="00A172BE">
        <w:rPr>
          <w:rFonts w:ascii="Times New Roman" w:hAnsi="Times New Roman" w:cs="Times New Roman"/>
          <w:color w:val="000000"/>
          <w:sz w:val="24"/>
          <w:szCs w:val="24"/>
        </w:rPr>
        <w:t>или юридических лиц</w:t>
      </w:r>
      <w:r w:rsidR="007A5EE6" w:rsidRPr="00A172BE">
        <w:rPr>
          <w:rFonts w:ascii="Times New Roman" w:hAnsi="Times New Roman" w:cs="Times New Roman"/>
          <w:color w:val="000000"/>
          <w:sz w:val="24"/>
          <w:szCs w:val="24"/>
        </w:rPr>
        <w:t>, опубликованные государственными органами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разных государств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, такое сотрудничество не допускается Компанией.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5E3" w:rsidRPr="00A172BE" w:rsidRDefault="007315E3" w:rsidP="001D44B1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5E2" w:rsidRPr="00A172BE" w:rsidRDefault="002B7FE7" w:rsidP="00E856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Сотрудники Компании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нес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ознакомление </w:t>
      </w:r>
      <w:r w:rsidR="00EF5576" w:rsidRPr="00A172BE">
        <w:rPr>
          <w:rFonts w:ascii="Times New Roman" w:hAnsi="Times New Roman" w:cs="Times New Roman"/>
          <w:color w:val="000000"/>
          <w:sz w:val="24"/>
          <w:szCs w:val="24"/>
        </w:rPr>
        <w:t>с конфиденциальной информацией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5695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сведениями,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>репутацией и стандартами поведения</w:t>
      </w:r>
      <w:r w:rsidR="00EF557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(в той мере, которая требуется обстоятельствами)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A65E2" w:rsidRPr="00A172BE" w:rsidRDefault="002B7FE7" w:rsidP="001D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клиентов</w:t>
      </w:r>
      <w:r w:rsidR="001C6205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потенциальных клиентов; </w:t>
      </w:r>
    </w:p>
    <w:p w:rsidR="00AA65E2" w:rsidRPr="00A172BE" w:rsidRDefault="002B7FE7" w:rsidP="001D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="00A74DCE" w:rsidRPr="00A172BE">
        <w:rPr>
          <w:rFonts w:ascii="Times New Roman" w:hAnsi="Times New Roman" w:cs="Times New Roman"/>
          <w:color w:val="FF4D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FF4D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A65E2" w:rsidRPr="00A172BE" w:rsidRDefault="002B7FE7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тех</w:t>
      </w:r>
      <w:r w:rsidR="0016180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компаний и лиц,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>привлекаем</w:t>
      </w:r>
      <w:r w:rsidR="0016180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ых от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161806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205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представителя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либо с которыми </w:t>
      </w:r>
      <w:r w:rsidR="00161806" w:rsidRPr="00A172BE">
        <w:rPr>
          <w:rFonts w:ascii="Times New Roman" w:hAnsi="Times New Roman" w:cs="Times New Roman"/>
          <w:color w:val="000000"/>
          <w:sz w:val="24"/>
          <w:szCs w:val="24"/>
        </w:rPr>
        <w:t>Компания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работае</w:t>
      </w:r>
      <w:r w:rsidR="00161806"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C6205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напрямую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48B3" w:rsidRPr="00A172BE" w:rsidRDefault="00E448B3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D31" w:rsidRPr="00A172BE" w:rsidRDefault="00E22F9D" w:rsidP="00E856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Компании до начала работы обязуются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убедиться в том, что </w:t>
      </w:r>
      <w:r w:rsidR="00C349ED" w:rsidRPr="00A172BE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 лица, которые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>привлека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="00C349ED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Компанией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для представления </w:t>
      </w:r>
      <w:r w:rsidR="00C349ED" w:rsidRPr="00A172BE">
        <w:rPr>
          <w:rFonts w:ascii="Times New Roman" w:hAnsi="Times New Roman" w:cs="Times New Roman"/>
          <w:color w:val="000000"/>
          <w:sz w:val="24"/>
          <w:szCs w:val="24"/>
        </w:rPr>
        <w:t>ее интересов или для предоставления Компании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товаров или услуг, соблюдают стандарты Кодекса поведения поставщика. </w:t>
      </w:r>
    </w:p>
    <w:p w:rsidR="00431D31" w:rsidRPr="00A172BE" w:rsidRDefault="00431D31" w:rsidP="001D44B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65E2" w:rsidRPr="00A172BE" w:rsidRDefault="00C349ED" w:rsidP="00E856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Компании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>нес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ответ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ственность за ознакомление с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>по проверке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благонадежности и утверждения партнеров по бизнесу и поставщиков, за соблюдение этих правил, а также за обеспечение понимания поставщиками и партнерами своих обязательств перед </w:t>
      </w:r>
      <w:r w:rsidR="003C751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Компанией и ее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r w:rsidR="003C7517" w:rsidRPr="00A172B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AA65E2"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1D31" w:rsidRPr="00A172BE" w:rsidRDefault="00431D31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B3" w:rsidRPr="00A172BE" w:rsidRDefault="00AA65E2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4D00"/>
          <w:sz w:val="20"/>
          <w:szCs w:val="20"/>
        </w:rPr>
      </w:pPr>
      <w:r w:rsidRPr="00A172BE">
        <w:rPr>
          <w:rFonts w:ascii="Times New Roman" w:hAnsi="Times New Roman" w:cs="Times New Roman"/>
          <w:b/>
          <w:i/>
          <w:color w:val="FF4D00"/>
          <w:sz w:val="20"/>
          <w:szCs w:val="20"/>
        </w:rPr>
        <w:t>Дополнительные ресурсы:</w:t>
      </w:r>
      <w:r w:rsidRPr="00A172BE">
        <w:rPr>
          <w:rFonts w:ascii="Times New Roman" w:hAnsi="Times New Roman" w:cs="Times New Roman"/>
          <w:i/>
          <w:color w:val="FF4D00"/>
          <w:sz w:val="20"/>
          <w:szCs w:val="20"/>
        </w:rPr>
        <w:t xml:space="preserve"> </w:t>
      </w:r>
    </w:p>
    <w:p w:rsidR="00E448B3" w:rsidRPr="00A172BE" w:rsidRDefault="00D10492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E448B3" w:rsidRPr="00A172BE">
        <w:rPr>
          <w:rFonts w:ascii="Times New Roman" w:hAnsi="Times New Roman" w:cs="Times New Roman"/>
          <w:i/>
          <w:sz w:val="20"/>
          <w:szCs w:val="20"/>
        </w:rPr>
        <w:t xml:space="preserve">равила </w:t>
      </w:r>
      <w:r w:rsidR="00AA65E2" w:rsidRPr="00A172BE">
        <w:rPr>
          <w:rFonts w:ascii="Times New Roman" w:hAnsi="Times New Roman" w:cs="Times New Roman"/>
          <w:i/>
          <w:sz w:val="20"/>
          <w:szCs w:val="20"/>
        </w:rPr>
        <w:t xml:space="preserve">проверки благонадежности поставщиков, </w:t>
      </w:r>
    </w:p>
    <w:p w:rsidR="00AA65E2" w:rsidRPr="00A172BE" w:rsidRDefault="00AA65E2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4D00"/>
          <w:sz w:val="20"/>
          <w:szCs w:val="20"/>
        </w:rPr>
      </w:pPr>
      <w:r w:rsidRPr="00A172BE">
        <w:rPr>
          <w:rFonts w:ascii="Times New Roman" w:hAnsi="Times New Roman" w:cs="Times New Roman"/>
          <w:i/>
          <w:sz w:val="20"/>
          <w:szCs w:val="20"/>
        </w:rPr>
        <w:t>Кодекса поведения поставщиков</w:t>
      </w:r>
    </w:p>
    <w:p w:rsidR="00AA65E2" w:rsidRPr="00A172BE" w:rsidRDefault="00AA65E2" w:rsidP="001D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4D00"/>
          <w:sz w:val="24"/>
          <w:szCs w:val="24"/>
        </w:rPr>
      </w:pPr>
    </w:p>
    <w:p w:rsidR="00674AA9" w:rsidRPr="00A172BE" w:rsidRDefault="00674AA9" w:rsidP="001D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BB" w:rsidRPr="00A172BE" w:rsidRDefault="00FF44BB" w:rsidP="00E856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Торговые ограничения и </w:t>
      </w:r>
      <w:r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Экспортный контроль</w:t>
      </w:r>
      <w:r w:rsidR="00721F9B"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</w:t>
      </w:r>
    </w:p>
    <w:p w:rsidR="00FF44BB" w:rsidRPr="00A172BE" w:rsidRDefault="00FF44BB" w:rsidP="001D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4BB" w:rsidRPr="00A172BE" w:rsidRDefault="003C7517" w:rsidP="00E8566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color w:val="58595B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 не вступает</w:t>
      </w:r>
      <w:r w:rsidR="00FF44B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в деловые отношения с государственными органами какой-либо страны, организациями или физическими лицами, в отношении работы с которыми введен запрет (санкции). </w:t>
      </w:r>
      <w:r w:rsidR="00544C55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 Компании необходимо ознакомиться с перечнем </w:t>
      </w:r>
      <w:r w:rsidR="00544C55" w:rsidRPr="00A172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разрешенных стран на сайте внутренней сети или проконсультироваться со службой комплаенс.</w:t>
      </w:r>
    </w:p>
    <w:p w:rsidR="00FF44BB" w:rsidRPr="00A172BE" w:rsidRDefault="00FF44BB" w:rsidP="001D44B1">
      <w:pPr>
        <w:pStyle w:val="a3"/>
        <w:spacing w:after="0" w:line="240" w:lineRule="auto"/>
        <w:rPr>
          <w:rFonts w:ascii="Times New Roman" w:eastAsia="MyriadPro-Light" w:hAnsi="Times New Roman" w:cs="Times New Roman"/>
          <w:color w:val="58595B"/>
          <w:sz w:val="24"/>
          <w:szCs w:val="24"/>
        </w:rPr>
      </w:pPr>
    </w:p>
    <w:p w:rsidR="00FF44BB" w:rsidRPr="00A172BE" w:rsidRDefault="00FF44BB" w:rsidP="00E8566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yriadPro-Light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Представители Компании </w:t>
      </w:r>
      <w:r w:rsidR="003C510F" w:rsidRPr="00A172BE">
        <w:rPr>
          <w:rFonts w:ascii="Times New Roman" w:eastAsia="MyriadPro-Light" w:hAnsi="Times New Roman" w:cs="Times New Roman"/>
          <w:sz w:val="24"/>
          <w:szCs w:val="24"/>
        </w:rPr>
        <w:t xml:space="preserve">также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обязаны строго соблюдать все примен</w:t>
      </w:r>
      <w:r w:rsidR="003C510F" w:rsidRPr="00A172BE">
        <w:rPr>
          <w:rFonts w:ascii="Times New Roman" w:eastAsia="MyriadPro-Light" w:hAnsi="Times New Roman" w:cs="Times New Roman"/>
          <w:sz w:val="24"/>
          <w:szCs w:val="24"/>
        </w:rPr>
        <w:t>яемые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правовые нормы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по экспортному контролю стран, в которых они присутствуют (включая законы, касающиеся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технической поддержки или обучения). Особое внимание должно уделяться технологиям и товарам двойного назначения, </w:t>
      </w:r>
      <w:r w:rsidR="00CE774E" w:rsidRPr="00A172BE">
        <w:rPr>
          <w:rFonts w:ascii="Times New Roman" w:eastAsia="MyriadPro-Light" w:hAnsi="Times New Roman" w:cs="Times New Roman"/>
          <w:sz w:val="24"/>
          <w:szCs w:val="24"/>
        </w:rPr>
        <w:t xml:space="preserve">в том числе,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таким как компоненты, программное обеспечение и технологические данные.</w:t>
      </w:r>
    </w:p>
    <w:p w:rsidR="00FF44BB" w:rsidRPr="00A172BE" w:rsidRDefault="00FF44BB" w:rsidP="001D44B1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color w:val="58595B"/>
          <w:sz w:val="24"/>
          <w:szCs w:val="24"/>
        </w:rPr>
      </w:pPr>
    </w:p>
    <w:p w:rsidR="00FF44BB" w:rsidRPr="00A172BE" w:rsidRDefault="00FF44BB" w:rsidP="00E8566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Сотрудники Компании, связанные с международной торговлей, </w:t>
      </w:r>
      <w:r w:rsidR="003C510F" w:rsidRPr="00A172BE">
        <w:rPr>
          <w:rFonts w:ascii="Times New Roman" w:eastAsia="MyriadPro-Light" w:hAnsi="Times New Roman" w:cs="Times New Roman"/>
          <w:sz w:val="24"/>
          <w:szCs w:val="24"/>
        </w:rPr>
        <w:t xml:space="preserve">контролируют соблюдение требуемых процедур экспорта продуктов Компании, а также </w:t>
      </w:r>
      <w:r w:rsidR="000A667A" w:rsidRPr="00A172BE">
        <w:rPr>
          <w:rFonts w:ascii="Times New Roman" w:eastAsia="MyriadPro-Light" w:hAnsi="Times New Roman" w:cs="Times New Roman"/>
          <w:sz w:val="24"/>
          <w:szCs w:val="24"/>
        </w:rPr>
        <w:t>в адрес кого</w:t>
      </w:r>
      <w:r w:rsidR="003C510F" w:rsidRPr="00A172BE">
        <w:rPr>
          <w:rFonts w:ascii="Times New Roman" w:eastAsia="MyriadPro-Light" w:hAnsi="Times New Roman" w:cs="Times New Roman"/>
          <w:sz w:val="24"/>
          <w:szCs w:val="24"/>
        </w:rPr>
        <w:t xml:space="preserve"> они отправляются, кто их получит и </w:t>
      </w:r>
      <w:r w:rsidR="00F75695" w:rsidRPr="00A172BE">
        <w:rPr>
          <w:rFonts w:ascii="Times New Roman" w:eastAsia="MyriadPro-Light" w:hAnsi="Times New Roman" w:cs="Times New Roman"/>
          <w:sz w:val="24"/>
          <w:szCs w:val="24"/>
        </w:rPr>
        <w:t>для</w:t>
      </w:r>
      <w:r w:rsidR="003C510F" w:rsidRPr="00A172BE">
        <w:rPr>
          <w:rFonts w:ascii="Times New Roman" w:eastAsia="MyriadPro-Light" w:hAnsi="Times New Roman" w:cs="Times New Roman"/>
          <w:sz w:val="24"/>
          <w:szCs w:val="24"/>
        </w:rPr>
        <w:t xml:space="preserve"> каких цел</w:t>
      </w:r>
      <w:r w:rsidR="00F75695" w:rsidRPr="00A172BE">
        <w:rPr>
          <w:rFonts w:ascii="Times New Roman" w:eastAsia="MyriadPro-Light" w:hAnsi="Times New Roman" w:cs="Times New Roman"/>
          <w:sz w:val="24"/>
          <w:szCs w:val="24"/>
        </w:rPr>
        <w:t>ей</w:t>
      </w:r>
      <w:r w:rsidR="000A667A" w:rsidRPr="00A172BE">
        <w:rPr>
          <w:rFonts w:ascii="Times New Roman" w:eastAsia="MyriadPro-Light" w:hAnsi="Times New Roman" w:cs="Times New Roman"/>
          <w:sz w:val="24"/>
          <w:szCs w:val="24"/>
        </w:rPr>
        <w:t>.</w:t>
      </w:r>
      <w:r w:rsidR="003C510F" w:rsidRPr="00A172BE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Несоблюдение </w:t>
      </w:r>
      <w:r w:rsidR="000A667A" w:rsidRPr="00A172BE">
        <w:rPr>
          <w:rFonts w:ascii="Times New Roman" w:eastAsia="MyriadPro-Light" w:hAnsi="Times New Roman" w:cs="Times New Roman"/>
          <w:sz w:val="24"/>
          <w:szCs w:val="24"/>
        </w:rPr>
        <w:t xml:space="preserve">соответствующих норм и требований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может повлечь за собой </w:t>
      </w:r>
      <w:r w:rsidR="00326F20" w:rsidRPr="00A172BE">
        <w:rPr>
          <w:rFonts w:ascii="Times New Roman" w:eastAsia="MyriadPro-Light" w:hAnsi="Times New Roman" w:cs="Times New Roman"/>
          <w:sz w:val="24"/>
          <w:szCs w:val="24"/>
        </w:rPr>
        <w:t xml:space="preserve">применение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>строги</w:t>
      </w:r>
      <w:r w:rsidR="00326F20" w:rsidRPr="00A172BE">
        <w:rPr>
          <w:rFonts w:ascii="Times New Roman" w:eastAsia="MyriadPro-Light" w:hAnsi="Times New Roman" w:cs="Times New Roman"/>
          <w:sz w:val="24"/>
          <w:szCs w:val="24"/>
        </w:rPr>
        <w:t>х санкций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как для Компании, так и для ее сотрудников, в том числе</w:t>
      </w:r>
      <w:r w:rsidR="00326F20" w:rsidRPr="00A172BE">
        <w:rPr>
          <w:rFonts w:ascii="Times New Roman" w:eastAsia="MyriadPro-Light" w:hAnsi="Times New Roman" w:cs="Times New Roman"/>
          <w:sz w:val="24"/>
          <w:szCs w:val="24"/>
        </w:rPr>
        <w:t>,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запрет на дальнейшую экспортную деятельность и уголовную ответственность.</w:t>
      </w:r>
    </w:p>
    <w:p w:rsidR="00624DEB" w:rsidRPr="00A172BE" w:rsidRDefault="00624DEB" w:rsidP="001D44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EB" w:rsidRPr="00A172BE" w:rsidRDefault="000A667A" w:rsidP="00E8566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624DEB" w:rsidRPr="00A172BE">
        <w:rPr>
          <w:rFonts w:ascii="Times New Roman" w:hAnsi="Times New Roman" w:cs="Times New Roman"/>
          <w:sz w:val="24"/>
          <w:szCs w:val="24"/>
        </w:rPr>
        <w:t xml:space="preserve">тщательно на регулярной основе </w:t>
      </w:r>
      <w:r w:rsidRPr="00A172BE">
        <w:rPr>
          <w:rFonts w:ascii="Times New Roman" w:hAnsi="Times New Roman" w:cs="Times New Roman"/>
          <w:sz w:val="24"/>
          <w:szCs w:val="24"/>
        </w:rPr>
        <w:t>осуществляет проверку</w:t>
      </w:r>
      <w:r w:rsidR="00624DEB" w:rsidRPr="00A172BE">
        <w:rPr>
          <w:rFonts w:ascii="Times New Roman" w:hAnsi="Times New Roman" w:cs="Times New Roman"/>
          <w:sz w:val="24"/>
          <w:szCs w:val="24"/>
        </w:rPr>
        <w:t xml:space="preserve"> потенциальных и существующих </w:t>
      </w:r>
      <w:r w:rsidR="00326F20" w:rsidRPr="00A172BE">
        <w:rPr>
          <w:rFonts w:ascii="Times New Roman" w:hAnsi="Times New Roman" w:cs="Times New Roman"/>
          <w:sz w:val="24"/>
          <w:szCs w:val="24"/>
        </w:rPr>
        <w:t xml:space="preserve">партнеров </w:t>
      </w:r>
      <w:r w:rsidRPr="00A172BE">
        <w:rPr>
          <w:rFonts w:ascii="Times New Roman" w:hAnsi="Times New Roman" w:cs="Times New Roman"/>
          <w:sz w:val="24"/>
          <w:szCs w:val="24"/>
        </w:rPr>
        <w:t xml:space="preserve">на </w:t>
      </w:r>
      <w:r w:rsidR="00624DEB" w:rsidRPr="00A172B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A172BE">
        <w:rPr>
          <w:rFonts w:ascii="Times New Roman" w:hAnsi="Times New Roman" w:cs="Times New Roman"/>
          <w:sz w:val="24"/>
          <w:szCs w:val="24"/>
        </w:rPr>
        <w:t xml:space="preserve">их </w:t>
      </w:r>
      <w:r w:rsidR="00624DEB" w:rsidRPr="00A172BE">
        <w:rPr>
          <w:rFonts w:ascii="Times New Roman" w:hAnsi="Times New Roman" w:cs="Times New Roman"/>
          <w:sz w:val="24"/>
          <w:szCs w:val="24"/>
        </w:rPr>
        <w:t>в списке лиц</w:t>
      </w:r>
      <w:r w:rsidR="00326F20" w:rsidRPr="00A172BE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624DEB" w:rsidRPr="00A172BE">
        <w:rPr>
          <w:rFonts w:ascii="Times New Roman" w:hAnsi="Times New Roman" w:cs="Times New Roman"/>
          <w:sz w:val="24"/>
          <w:szCs w:val="24"/>
        </w:rPr>
        <w:t xml:space="preserve">, имеющих нарушения, которые не разрешают </w:t>
      </w:r>
      <w:r w:rsidRPr="00A172BE">
        <w:rPr>
          <w:rFonts w:ascii="Times New Roman" w:hAnsi="Times New Roman" w:cs="Times New Roman"/>
          <w:sz w:val="24"/>
          <w:szCs w:val="24"/>
        </w:rPr>
        <w:t>Компании</w:t>
      </w:r>
      <w:r w:rsidR="00624DEB" w:rsidRPr="00A172BE">
        <w:rPr>
          <w:rFonts w:ascii="Times New Roman" w:hAnsi="Times New Roman" w:cs="Times New Roman"/>
          <w:sz w:val="24"/>
          <w:szCs w:val="24"/>
        </w:rPr>
        <w:t xml:space="preserve"> сотрудничество с ними.</w:t>
      </w:r>
    </w:p>
    <w:p w:rsidR="00624DEB" w:rsidRPr="00A172BE" w:rsidRDefault="00624DEB" w:rsidP="001D44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EB" w:rsidRPr="00A172BE" w:rsidRDefault="000A667A" w:rsidP="00E8566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8B4ACA" w:rsidRPr="00A172BE">
        <w:rPr>
          <w:rFonts w:ascii="Times New Roman" w:hAnsi="Times New Roman" w:cs="Times New Roman"/>
          <w:sz w:val="24"/>
          <w:szCs w:val="24"/>
        </w:rPr>
        <w:t>обращае</w:t>
      </w:r>
      <w:r w:rsidRPr="00A172BE">
        <w:rPr>
          <w:rFonts w:ascii="Times New Roman" w:hAnsi="Times New Roman" w:cs="Times New Roman"/>
          <w:sz w:val="24"/>
          <w:szCs w:val="24"/>
        </w:rPr>
        <w:t>т</w:t>
      </w:r>
      <w:r w:rsidR="008B4ACA" w:rsidRPr="00A172BE">
        <w:rPr>
          <w:rFonts w:ascii="Times New Roman" w:hAnsi="Times New Roman" w:cs="Times New Roman"/>
          <w:sz w:val="24"/>
          <w:szCs w:val="24"/>
        </w:rPr>
        <w:t xml:space="preserve"> внимание на тревожные</w:t>
      </w:r>
      <w:r w:rsidRPr="00A172BE">
        <w:rPr>
          <w:rFonts w:ascii="Times New Roman" w:hAnsi="Times New Roman" w:cs="Times New Roman"/>
          <w:sz w:val="24"/>
          <w:szCs w:val="24"/>
        </w:rPr>
        <w:t xml:space="preserve"> и сомнительные</w:t>
      </w:r>
      <w:r w:rsidR="008B4ACA" w:rsidRPr="00A172BE">
        <w:rPr>
          <w:rFonts w:ascii="Times New Roman" w:hAnsi="Times New Roman" w:cs="Times New Roman"/>
          <w:sz w:val="24"/>
          <w:szCs w:val="24"/>
        </w:rPr>
        <w:t xml:space="preserve"> признаки</w:t>
      </w:r>
      <w:r w:rsidR="00326F20" w:rsidRPr="00A172BE">
        <w:rPr>
          <w:rFonts w:ascii="Times New Roman" w:hAnsi="Times New Roman" w:cs="Times New Roman"/>
          <w:sz w:val="24"/>
          <w:szCs w:val="24"/>
        </w:rPr>
        <w:t xml:space="preserve"> в ее </w:t>
      </w:r>
      <w:r w:rsidR="00A74DCE" w:rsidRPr="00A172BE">
        <w:rPr>
          <w:rFonts w:ascii="Times New Roman" w:hAnsi="Times New Roman" w:cs="Times New Roman"/>
          <w:sz w:val="24"/>
          <w:szCs w:val="24"/>
        </w:rPr>
        <w:t>работе такие</w:t>
      </w:r>
      <w:r w:rsidR="00326F20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="008B4ACA" w:rsidRPr="00A172BE">
        <w:rPr>
          <w:rFonts w:ascii="Times New Roman" w:hAnsi="Times New Roman" w:cs="Times New Roman"/>
          <w:sz w:val="24"/>
          <w:szCs w:val="24"/>
        </w:rPr>
        <w:t>как платежи через несколько счетов, запросы на совершение платежей в необычное время или в превышающем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8B4ACA" w:rsidRPr="00A172BE">
        <w:rPr>
          <w:rFonts w:ascii="Times New Roman" w:hAnsi="Times New Roman" w:cs="Times New Roman"/>
          <w:sz w:val="24"/>
          <w:szCs w:val="24"/>
        </w:rPr>
        <w:t>размере, а также запросы на возвраты способами, отличающимися от тех, что использовались для проведения первоначального платежа.</w:t>
      </w:r>
    </w:p>
    <w:p w:rsidR="008B4ACA" w:rsidRPr="00A172BE" w:rsidRDefault="008B4ACA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4D00"/>
          <w:sz w:val="24"/>
          <w:szCs w:val="24"/>
        </w:rPr>
      </w:pPr>
    </w:p>
    <w:p w:rsidR="008B4ACA" w:rsidRPr="00A172BE" w:rsidRDefault="00D10492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4D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4D00"/>
          <w:sz w:val="20"/>
          <w:szCs w:val="20"/>
        </w:rPr>
        <w:t>Дополнительные ресурсы</w:t>
      </w:r>
    </w:p>
    <w:p w:rsidR="000A667A" w:rsidRPr="00A172BE" w:rsidRDefault="000A667A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4D00"/>
          <w:sz w:val="20"/>
          <w:szCs w:val="20"/>
        </w:rPr>
      </w:pPr>
    </w:p>
    <w:p w:rsidR="00674AA9" w:rsidRPr="00A172BE" w:rsidRDefault="007C1899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Права интеллектуальной собственности</w:t>
      </w:r>
    </w:p>
    <w:p w:rsidR="002A17CB" w:rsidRPr="00A172BE" w:rsidRDefault="002A17CB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99" w:rsidRPr="00A172BE" w:rsidRDefault="00631EEB" w:rsidP="00D93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</w:t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уважае</w:t>
      </w:r>
      <w:r w:rsidR="00C23690"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права интеллектуал</w:t>
      </w:r>
      <w:r w:rsidR="003B6193" w:rsidRPr="00A172BE">
        <w:rPr>
          <w:rFonts w:ascii="Times New Roman" w:hAnsi="Times New Roman" w:cs="Times New Roman"/>
          <w:color w:val="000000"/>
          <w:sz w:val="24"/>
          <w:szCs w:val="24"/>
        </w:rPr>
        <w:t>ьной собственности третьих лиц, тем самым Компания</w:t>
      </w:r>
      <w:r w:rsidR="00D936D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использует</w:t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C1899" w:rsidRPr="00A172BE" w:rsidRDefault="00D936D8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нелицензированные или неразрешенные товарные знаки в </w:t>
      </w:r>
      <w:r w:rsidR="001B35F8" w:rsidRPr="00A172BE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7C1899" w:rsidRPr="00A172BE" w:rsidRDefault="007C1899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F6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незарегистрированные патенты; </w:t>
      </w:r>
    </w:p>
    <w:p w:rsidR="007C1899" w:rsidRPr="00A172BE" w:rsidRDefault="00C23690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F6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неразрешенные материалы, защищенные авторским правом; </w:t>
      </w:r>
    </w:p>
    <w:p w:rsidR="007C1899" w:rsidRPr="00A172BE" w:rsidRDefault="007C1899" w:rsidP="001D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неавторизованное программное обеспечение, в том числе не устанавливае</w:t>
      </w:r>
      <w:r w:rsidR="00022F69"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на компьютеры </w:t>
      </w:r>
      <w:r w:rsidR="00321BE7" w:rsidRPr="00A172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омпании программы для личного пользования; </w:t>
      </w:r>
    </w:p>
    <w:p w:rsidR="007C1899" w:rsidRPr="00A172BE" w:rsidRDefault="00D936D8" w:rsidP="001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74DCE" w:rsidRPr="00A17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>служебн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 коммерческ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тайн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C189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третьих лиц.</w:t>
      </w:r>
    </w:p>
    <w:p w:rsidR="007C1899" w:rsidRPr="00A172BE" w:rsidRDefault="007C1899" w:rsidP="001D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99" w:rsidRPr="00A172BE" w:rsidRDefault="000B0C6E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Ценные бумаги</w:t>
      </w:r>
    </w:p>
    <w:p w:rsidR="00134BA9" w:rsidRPr="00A172BE" w:rsidRDefault="00134BA9" w:rsidP="001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6E" w:rsidRPr="00A172BE" w:rsidRDefault="00473197" w:rsidP="00E8566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    </w:t>
      </w:r>
      <w:r w:rsidR="007930DA" w:rsidRPr="00A172B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0B0C6E" w:rsidRPr="00A172BE">
        <w:rPr>
          <w:rFonts w:ascii="Times New Roman" w:hAnsi="Times New Roman" w:cs="Times New Roman"/>
          <w:sz w:val="24"/>
          <w:szCs w:val="24"/>
        </w:rPr>
        <w:t>К</w:t>
      </w:r>
      <w:r w:rsidR="007930DA" w:rsidRPr="00A172BE">
        <w:rPr>
          <w:rFonts w:ascii="Times New Roman" w:hAnsi="Times New Roman" w:cs="Times New Roman"/>
          <w:sz w:val="24"/>
          <w:szCs w:val="24"/>
        </w:rPr>
        <w:t xml:space="preserve">омпании </w:t>
      </w:r>
      <w:r w:rsidR="001B35F8" w:rsidRPr="00A172BE">
        <w:rPr>
          <w:rFonts w:ascii="Times New Roman" w:hAnsi="Times New Roman" w:cs="Times New Roman"/>
          <w:sz w:val="24"/>
          <w:szCs w:val="24"/>
        </w:rPr>
        <w:t>запрещают</w:t>
      </w:r>
      <w:r w:rsidR="007930DA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936D8" w:rsidRPr="00A172BE">
        <w:rPr>
          <w:rFonts w:ascii="Times New Roman" w:hAnsi="Times New Roman" w:cs="Times New Roman"/>
          <w:sz w:val="24"/>
          <w:szCs w:val="24"/>
        </w:rPr>
        <w:t xml:space="preserve">ее </w:t>
      </w:r>
      <w:r w:rsidR="007930DA" w:rsidRPr="00A172BE">
        <w:rPr>
          <w:rFonts w:ascii="Times New Roman" w:hAnsi="Times New Roman" w:cs="Times New Roman"/>
          <w:sz w:val="24"/>
          <w:szCs w:val="24"/>
        </w:rPr>
        <w:t xml:space="preserve">сотрудникам, обладающим существенной непубличной информацией, продавать </w:t>
      </w:r>
      <w:r w:rsidR="001B35F8" w:rsidRPr="00A172BE">
        <w:rPr>
          <w:rFonts w:ascii="Times New Roman" w:hAnsi="Times New Roman" w:cs="Times New Roman"/>
          <w:sz w:val="24"/>
          <w:szCs w:val="24"/>
        </w:rPr>
        <w:t>или покупать ценные бумаги</w:t>
      </w:r>
      <w:r w:rsidR="007930DA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0B0C6E" w:rsidRPr="00A172BE">
        <w:rPr>
          <w:rFonts w:ascii="Times New Roman" w:hAnsi="Times New Roman" w:cs="Times New Roman"/>
          <w:sz w:val="24"/>
          <w:szCs w:val="24"/>
        </w:rPr>
        <w:t>К</w:t>
      </w:r>
      <w:r w:rsidR="007930DA" w:rsidRPr="00A172BE">
        <w:rPr>
          <w:rFonts w:ascii="Times New Roman" w:hAnsi="Times New Roman" w:cs="Times New Roman"/>
          <w:sz w:val="24"/>
          <w:szCs w:val="24"/>
        </w:rPr>
        <w:t>омпании</w:t>
      </w:r>
      <w:r w:rsidR="00CE249D" w:rsidRPr="00A172BE">
        <w:rPr>
          <w:rFonts w:ascii="Times New Roman" w:hAnsi="Times New Roman" w:cs="Times New Roman"/>
          <w:sz w:val="24"/>
          <w:szCs w:val="24"/>
        </w:rPr>
        <w:t>, а также предоставлять такую информацию или рекомендаци</w:t>
      </w:r>
      <w:r w:rsidR="00D936D8" w:rsidRPr="00A172BE">
        <w:rPr>
          <w:rFonts w:ascii="Times New Roman" w:hAnsi="Times New Roman" w:cs="Times New Roman"/>
          <w:sz w:val="24"/>
          <w:szCs w:val="24"/>
        </w:rPr>
        <w:t>и</w:t>
      </w:r>
      <w:r w:rsidR="00CE249D" w:rsidRPr="00A172BE">
        <w:rPr>
          <w:rFonts w:ascii="Times New Roman" w:hAnsi="Times New Roman" w:cs="Times New Roman"/>
          <w:sz w:val="24"/>
          <w:szCs w:val="24"/>
        </w:rPr>
        <w:t xml:space="preserve"> о покупке или продаже ценных бумаг</w:t>
      </w:r>
      <w:r w:rsidR="001B35F8" w:rsidRPr="00A172BE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CE249D" w:rsidRPr="00A172BE">
        <w:rPr>
          <w:rFonts w:ascii="Times New Roman" w:hAnsi="Times New Roman" w:cs="Times New Roman"/>
          <w:sz w:val="24"/>
          <w:szCs w:val="24"/>
        </w:rPr>
        <w:t>другим лицам (включая супругов и детей).</w:t>
      </w:r>
    </w:p>
    <w:p w:rsidR="009845A9" w:rsidRPr="00A172BE" w:rsidRDefault="001B35F8" w:rsidP="00BA07D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ab/>
      </w:r>
      <w:r w:rsidR="00D658E7" w:rsidRPr="00A172BE">
        <w:rPr>
          <w:rFonts w:ascii="Times New Roman" w:hAnsi="Times New Roman" w:cs="Times New Roman"/>
          <w:sz w:val="24"/>
          <w:szCs w:val="24"/>
        </w:rPr>
        <w:t xml:space="preserve">    </w:t>
      </w:r>
      <w:r w:rsidR="009845A9" w:rsidRPr="00A172BE">
        <w:rPr>
          <w:rFonts w:ascii="Times New Roman" w:hAnsi="Times New Roman" w:cs="Times New Roman"/>
          <w:sz w:val="24"/>
          <w:szCs w:val="24"/>
        </w:rPr>
        <w:t>Правила Компании запрещают ее сотрудникам, обладающим существенной непубличной информацией, предоставлять информацию или рекомендации о покупке или продаже ценных бумаг Компании другим лицам (включая супругов и детей).</w:t>
      </w:r>
    </w:p>
    <w:p w:rsidR="009845A9" w:rsidRPr="00A172BE" w:rsidRDefault="009845A9" w:rsidP="00BA07D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899" w:rsidRPr="00A172BE" w:rsidRDefault="00D658E7" w:rsidP="00BA07D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7930DA" w:rsidRPr="00A172B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7D3687" w:rsidRPr="00A172B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7930DA" w:rsidRPr="00A172BE">
        <w:rPr>
          <w:rFonts w:ascii="Times New Roman" w:hAnsi="Times New Roman" w:cs="Times New Roman"/>
          <w:sz w:val="24"/>
          <w:szCs w:val="24"/>
        </w:rPr>
        <w:t xml:space="preserve">считается «существенной», если она способна повлиять на принятие инвестором </w:t>
      </w:r>
      <w:r w:rsidR="001B35F8" w:rsidRPr="00A172BE">
        <w:rPr>
          <w:rFonts w:ascii="Times New Roman" w:hAnsi="Times New Roman" w:cs="Times New Roman"/>
          <w:sz w:val="24"/>
          <w:szCs w:val="24"/>
        </w:rPr>
        <w:t>положительного</w:t>
      </w:r>
      <w:r w:rsidR="007930DA" w:rsidRPr="00A172BE">
        <w:rPr>
          <w:rFonts w:ascii="Times New Roman" w:hAnsi="Times New Roman" w:cs="Times New Roman"/>
          <w:sz w:val="24"/>
          <w:szCs w:val="24"/>
        </w:rPr>
        <w:t xml:space="preserve"> решения о том, следует ли приобретать, продавать или придержать ценные бумаги. </w:t>
      </w:r>
    </w:p>
    <w:p w:rsidR="00134BA9" w:rsidRPr="00A172BE" w:rsidRDefault="00D658E7" w:rsidP="00BA0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    </w:t>
      </w:r>
      <w:r w:rsidR="00CE249D" w:rsidRPr="00A172B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7D3687" w:rsidRPr="00A172B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CE249D" w:rsidRPr="00A172BE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70681B" w:rsidRPr="00A172BE">
        <w:rPr>
          <w:rFonts w:ascii="Times New Roman" w:hAnsi="Times New Roman" w:cs="Times New Roman"/>
          <w:sz w:val="24"/>
          <w:szCs w:val="24"/>
        </w:rPr>
        <w:t>«</w:t>
      </w:r>
      <w:r w:rsidR="00CE249D" w:rsidRPr="00A172BE">
        <w:rPr>
          <w:rFonts w:ascii="Times New Roman" w:hAnsi="Times New Roman" w:cs="Times New Roman"/>
          <w:sz w:val="24"/>
          <w:szCs w:val="24"/>
        </w:rPr>
        <w:t>непубличной</w:t>
      </w:r>
      <w:r w:rsidR="0070681B" w:rsidRPr="00A172BE">
        <w:rPr>
          <w:rFonts w:ascii="Times New Roman" w:hAnsi="Times New Roman" w:cs="Times New Roman"/>
          <w:sz w:val="24"/>
          <w:szCs w:val="24"/>
        </w:rPr>
        <w:t>»</w:t>
      </w:r>
      <w:r w:rsidR="00CE249D" w:rsidRPr="00A172BE">
        <w:rPr>
          <w:rFonts w:ascii="Times New Roman" w:hAnsi="Times New Roman" w:cs="Times New Roman"/>
          <w:sz w:val="24"/>
          <w:szCs w:val="24"/>
        </w:rPr>
        <w:t xml:space="preserve">, пока она не становится доступной для широкого круга инвесторов. </w:t>
      </w:r>
      <w:r w:rsidR="007D3687" w:rsidRPr="00A172BE">
        <w:rPr>
          <w:rFonts w:ascii="Times New Roman" w:hAnsi="Times New Roman" w:cs="Times New Roman"/>
          <w:sz w:val="24"/>
          <w:szCs w:val="24"/>
        </w:rPr>
        <w:t>Т</w:t>
      </w:r>
      <w:r w:rsidR="00CE249D" w:rsidRPr="00A172BE">
        <w:rPr>
          <w:rFonts w:ascii="Times New Roman" w:hAnsi="Times New Roman" w:cs="Times New Roman"/>
          <w:sz w:val="24"/>
          <w:szCs w:val="24"/>
        </w:rPr>
        <w:t xml:space="preserve">акая публикация осуществляется путем распространения пресс-релизов и предоставления данных биржам. </w:t>
      </w:r>
    </w:p>
    <w:p w:rsidR="00CE249D" w:rsidRPr="00A172BE" w:rsidRDefault="007D3687" w:rsidP="00BA07D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8E7" w:rsidRPr="00A172BE">
        <w:rPr>
          <w:rFonts w:ascii="Times New Roman" w:hAnsi="Times New Roman" w:cs="Times New Roman"/>
          <w:sz w:val="24"/>
          <w:szCs w:val="24"/>
        </w:rPr>
        <w:t xml:space="preserve">     </w:t>
      </w:r>
      <w:r w:rsidR="00CE249D" w:rsidRPr="00A172BE">
        <w:rPr>
          <w:rFonts w:ascii="Times New Roman" w:hAnsi="Times New Roman" w:cs="Times New Roman"/>
          <w:sz w:val="24"/>
          <w:szCs w:val="24"/>
        </w:rPr>
        <w:t xml:space="preserve">Непубличная информация </w:t>
      </w:r>
      <w:r w:rsidRPr="00A172BE">
        <w:rPr>
          <w:rFonts w:ascii="Times New Roman" w:hAnsi="Times New Roman" w:cs="Times New Roman"/>
          <w:sz w:val="24"/>
          <w:szCs w:val="24"/>
        </w:rPr>
        <w:t xml:space="preserve">является активом Компании, поэтому </w:t>
      </w:r>
      <w:r w:rsidR="00CE249D" w:rsidRPr="00A172BE">
        <w:rPr>
          <w:rFonts w:ascii="Times New Roman" w:hAnsi="Times New Roman" w:cs="Times New Roman"/>
          <w:sz w:val="24"/>
          <w:szCs w:val="24"/>
        </w:rPr>
        <w:t xml:space="preserve">не принадлежит отдельным директорам, руководителям и другим </w:t>
      </w:r>
      <w:r w:rsidR="0070681B" w:rsidRPr="00A172BE">
        <w:rPr>
          <w:rFonts w:ascii="Times New Roman" w:hAnsi="Times New Roman" w:cs="Times New Roman"/>
          <w:sz w:val="24"/>
          <w:szCs w:val="24"/>
        </w:rPr>
        <w:t xml:space="preserve">ее </w:t>
      </w:r>
      <w:r w:rsidR="00CE249D" w:rsidRPr="00A172BE">
        <w:rPr>
          <w:rFonts w:ascii="Times New Roman" w:hAnsi="Times New Roman" w:cs="Times New Roman"/>
          <w:sz w:val="24"/>
          <w:szCs w:val="24"/>
        </w:rPr>
        <w:t xml:space="preserve">сотрудникам, которые могут работать с ней или иным образом знают о ней. </w:t>
      </w:r>
    </w:p>
    <w:p w:rsidR="00134BA9" w:rsidRPr="00A172BE" w:rsidRDefault="00134BA9" w:rsidP="001D44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E7" w:rsidRPr="00A172BE" w:rsidRDefault="00D658E7" w:rsidP="00E8566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    </w:t>
      </w:r>
      <w:r w:rsidR="000B0C6E" w:rsidRPr="00A172BE">
        <w:rPr>
          <w:rFonts w:ascii="Times New Roman" w:hAnsi="Times New Roman" w:cs="Times New Roman"/>
          <w:sz w:val="24"/>
          <w:szCs w:val="24"/>
        </w:rPr>
        <w:t xml:space="preserve">В отношении членов </w:t>
      </w:r>
      <w:r w:rsidR="00BA07D5" w:rsidRPr="00A172BE">
        <w:rPr>
          <w:rFonts w:ascii="Times New Roman" w:hAnsi="Times New Roman" w:cs="Times New Roman"/>
          <w:sz w:val="24"/>
          <w:szCs w:val="24"/>
        </w:rPr>
        <w:t>С</w:t>
      </w:r>
      <w:r w:rsidR="000B0C6E" w:rsidRPr="00A172BE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70681B" w:rsidRPr="00A172B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0B0C6E" w:rsidRPr="00A172BE">
        <w:rPr>
          <w:rFonts w:ascii="Times New Roman" w:hAnsi="Times New Roman" w:cs="Times New Roman"/>
          <w:sz w:val="24"/>
          <w:szCs w:val="24"/>
        </w:rPr>
        <w:t xml:space="preserve">и определенных руководителей высшего звена и </w:t>
      </w:r>
      <w:r w:rsidR="0070681B" w:rsidRPr="00A172BE">
        <w:rPr>
          <w:rFonts w:ascii="Times New Roman" w:hAnsi="Times New Roman" w:cs="Times New Roman"/>
          <w:sz w:val="24"/>
          <w:szCs w:val="24"/>
        </w:rPr>
        <w:t xml:space="preserve">ее </w:t>
      </w:r>
      <w:r w:rsidR="000B0C6E" w:rsidRPr="00A172BE">
        <w:rPr>
          <w:rFonts w:ascii="Times New Roman" w:hAnsi="Times New Roman" w:cs="Times New Roman"/>
          <w:sz w:val="24"/>
          <w:szCs w:val="24"/>
        </w:rPr>
        <w:t>сотрудников (которые уведомляются об этом в особом порядке) действ</w:t>
      </w:r>
      <w:r w:rsidR="00BA07D5" w:rsidRPr="00A172BE">
        <w:rPr>
          <w:rFonts w:ascii="Times New Roman" w:hAnsi="Times New Roman" w:cs="Times New Roman"/>
          <w:sz w:val="24"/>
          <w:szCs w:val="24"/>
        </w:rPr>
        <w:t>уют дополнительные ограничения касательно</w:t>
      </w:r>
      <w:r w:rsidR="000B0C6E" w:rsidRPr="00A172BE">
        <w:rPr>
          <w:rFonts w:ascii="Times New Roman" w:hAnsi="Times New Roman" w:cs="Times New Roman"/>
          <w:sz w:val="24"/>
          <w:szCs w:val="24"/>
        </w:rPr>
        <w:t xml:space="preserve"> возможности торговли ценными бумагами</w:t>
      </w:r>
      <w:r w:rsidR="00BA07D5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0B0C6E" w:rsidRPr="00A172BE">
        <w:rPr>
          <w:rFonts w:ascii="Times New Roman" w:hAnsi="Times New Roman" w:cs="Times New Roman"/>
          <w:sz w:val="24"/>
          <w:szCs w:val="24"/>
        </w:rPr>
        <w:t xml:space="preserve">. Это связано с их фактическим доступом к информации </w:t>
      </w:r>
      <w:r w:rsidR="00BA07D5" w:rsidRPr="00A172BE">
        <w:rPr>
          <w:rFonts w:ascii="Times New Roman" w:hAnsi="Times New Roman" w:cs="Times New Roman"/>
          <w:sz w:val="24"/>
          <w:szCs w:val="24"/>
        </w:rPr>
        <w:t>в соответствии с занимаемым положением, должностью</w:t>
      </w:r>
      <w:r w:rsidR="000B0C6E" w:rsidRPr="00A172BE">
        <w:rPr>
          <w:rFonts w:ascii="Times New Roman" w:hAnsi="Times New Roman" w:cs="Times New Roman"/>
          <w:sz w:val="24"/>
          <w:szCs w:val="24"/>
        </w:rPr>
        <w:t xml:space="preserve"> в </w:t>
      </w:r>
      <w:r w:rsidR="00CB5019" w:rsidRPr="00A172BE">
        <w:rPr>
          <w:rFonts w:ascii="Times New Roman" w:hAnsi="Times New Roman" w:cs="Times New Roman"/>
          <w:sz w:val="24"/>
          <w:szCs w:val="24"/>
        </w:rPr>
        <w:t>К</w:t>
      </w:r>
      <w:r w:rsidR="000B0C6E" w:rsidRPr="00A172BE">
        <w:rPr>
          <w:rFonts w:ascii="Times New Roman" w:hAnsi="Times New Roman" w:cs="Times New Roman"/>
          <w:sz w:val="24"/>
          <w:szCs w:val="24"/>
        </w:rPr>
        <w:t>омпании</w:t>
      </w:r>
      <w:r w:rsidR="00CB5019" w:rsidRPr="00A172BE">
        <w:rPr>
          <w:rFonts w:ascii="Times New Roman" w:hAnsi="Times New Roman" w:cs="Times New Roman"/>
          <w:sz w:val="24"/>
          <w:szCs w:val="24"/>
        </w:rPr>
        <w:t xml:space="preserve">. </w:t>
      </w:r>
      <w:r w:rsidR="000B0C6E" w:rsidRPr="00A172BE">
        <w:rPr>
          <w:rFonts w:ascii="Times New Roman" w:hAnsi="Times New Roman" w:cs="Times New Roman"/>
          <w:sz w:val="24"/>
          <w:szCs w:val="24"/>
        </w:rPr>
        <w:t>У определенных бизнес-подразделений могут быть дополнительные правила относительно обращения с ценными бумагами (например, перечни свободно обращающихся ценных бумаг, которые их сотрудники не вправе приобретать).</w:t>
      </w:r>
    </w:p>
    <w:p w:rsidR="00510AE7" w:rsidRPr="00A172BE" w:rsidRDefault="00510AE7" w:rsidP="001D44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E7" w:rsidRPr="00A172BE" w:rsidRDefault="00D10492" w:rsidP="00E8566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7D5" w:rsidRPr="00A172BE">
        <w:rPr>
          <w:rFonts w:ascii="Times New Roman" w:hAnsi="Times New Roman" w:cs="Times New Roman"/>
          <w:sz w:val="24"/>
          <w:szCs w:val="24"/>
        </w:rPr>
        <w:t>С</w:t>
      </w:r>
      <w:r w:rsidR="00510AE7" w:rsidRPr="00A172BE">
        <w:rPr>
          <w:rFonts w:ascii="Times New Roman" w:hAnsi="Times New Roman" w:cs="Times New Roman"/>
          <w:sz w:val="24"/>
          <w:szCs w:val="24"/>
        </w:rPr>
        <w:t>отрудник</w:t>
      </w:r>
      <w:r w:rsidR="00BA07D5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510AE7" w:rsidRPr="00A172BE">
        <w:rPr>
          <w:rFonts w:ascii="Times New Roman" w:hAnsi="Times New Roman" w:cs="Times New Roman"/>
          <w:sz w:val="24"/>
          <w:szCs w:val="24"/>
        </w:rPr>
        <w:t xml:space="preserve">, который использует существенную непубличную информацию для личной выгоды или сообщает ее другим </w:t>
      </w:r>
      <w:r w:rsidR="0070681B" w:rsidRPr="00A172BE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510AE7" w:rsidRPr="00A172BE">
        <w:rPr>
          <w:rFonts w:ascii="Times New Roman" w:hAnsi="Times New Roman" w:cs="Times New Roman"/>
          <w:sz w:val="24"/>
          <w:szCs w:val="24"/>
        </w:rPr>
        <w:t>без обоснованной служебной необходимости, нарушает интересы Компании.</w:t>
      </w:r>
      <w:r w:rsidR="00BA07D5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510AE7" w:rsidRPr="00A172BE">
        <w:rPr>
          <w:rFonts w:ascii="Times New Roman" w:hAnsi="Times New Roman" w:cs="Times New Roman"/>
          <w:sz w:val="24"/>
          <w:szCs w:val="24"/>
        </w:rPr>
        <w:t xml:space="preserve">Нарушение законодательства </w:t>
      </w:r>
      <w:r w:rsidR="00536B44" w:rsidRPr="00A172BE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  <w:r w:rsidR="00510AE7" w:rsidRPr="00A172BE">
        <w:rPr>
          <w:rFonts w:ascii="Times New Roman" w:hAnsi="Times New Roman" w:cs="Times New Roman"/>
          <w:sz w:val="24"/>
          <w:szCs w:val="24"/>
        </w:rPr>
        <w:t xml:space="preserve">в этой части влечет строгие санкции, которые могут включать значительные штрафы, а также </w:t>
      </w:r>
      <w:r w:rsidR="00BA07D5" w:rsidRPr="00A172BE">
        <w:rPr>
          <w:rFonts w:ascii="Times New Roman" w:hAnsi="Times New Roman" w:cs="Times New Roman"/>
          <w:sz w:val="24"/>
          <w:szCs w:val="24"/>
        </w:rPr>
        <w:t xml:space="preserve">уголовную ответственность, вплоть до </w:t>
      </w:r>
      <w:r w:rsidR="00510AE7" w:rsidRPr="00A172BE">
        <w:rPr>
          <w:rFonts w:ascii="Times New Roman" w:hAnsi="Times New Roman" w:cs="Times New Roman"/>
          <w:sz w:val="24"/>
          <w:szCs w:val="24"/>
        </w:rPr>
        <w:t>лишени</w:t>
      </w:r>
      <w:r w:rsidR="00BA07D5" w:rsidRPr="00A172BE">
        <w:rPr>
          <w:rFonts w:ascii="Times New Roman" w:hAnsi="Times New Roman" w:cs="Times New Roman"/>
          <w:sz w:val="24"/>
          <w:szCs w:val="24"/>
        </w:rPr>
        <w:t>я</w:t>
      </w:r>
      <w:r w:rsidR="00510AE7" w:rsidRPr="00A172BE">
        <w:rPr>
          <w:rFonts w:ascii="Times New Roman" w:hAnsi="Times New Roman" w:cs="Times New Roman"/>
          <w:sz w:val="24"/>
          <w:szCs w:val="24"/>
        </w:rPr>
        <w:t xml:space="preserve"> свободы в отношении неправомерно действовавших сотрудников.</w:t>
      </w:r>
    </w:p>
    <w:p w:rsidR="00510AE7" w:rsidRPr="00A172BE" w:rsidRDefault="00510AE7" w:rsidP="001D44B1">
      <w:pPr>
        <w:spacing w:after="0" w:line="240" w:lineRule="auto"/>
        <w:rPr>
          <w:rFonts w:ascii="Times New Roman" w:hAnsi="Times New Roman" w:cs="Times New Roman"/>
          <w:i/>
          <w:color w:val="FF4D00"/>
          <w:sz w:val="24"/>
          <w:szCs w:val="24"/>
        </w:rPr>
      </w:pPr>
    </w:p>
    <w:p w:rsidR="00CB5019" w:rsidRDefault="00510AE7" w:rsidP="001D44B1">
      <w:pPr>
        <w:spacing w:after="0" w:line="240" w:lineRule="auto"/>
        <w:rPr>
          <w:rFonts w:ascii="Times New Roman" w:hAnsi="Times New Roman" w:cs="Times New Roman"/>
          <w:i/>
          <w:color w:val="FF4D00"/>
          <w:sz w:val="24"/>
          <w:szCs w:val="24"/>
        </w:rPr>
      </w:pPr>
      <w:r w:rsidRPr="00A172BE">
        <w:rPr>
          <w:rFonts w:ascii="Times New Roman" w:hAnsi="Times New Roman" w:cs="Times New Roman"/>
          <w:i/>
          <w:color w:val="FF4D00"/>
          <w:sz w:val="24"/>
          <w:szCs w:val="24"/>
        </w:rPr>
        <w:t>Дополнительные ресурсы</w:t>
      </w:r>
    </w:p>
    <w:p w:rsidR="00D10492" w:rsidRPr="00A172BE" w:rsidRDefault="00D10492" w:rsidP="001D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E7" w:rsidRPr="00A172BE" w:rsidRDefault="00510AE7" w:rsidP="00E856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Внешние коммуникации </w:t>
      </w:r>
    </w:p>
    <w:p w:rsidR="009C7B69" w:rsidRPr="00A172BE" w:rsidRDefault="009C7B69" w:rsidP="009C7B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7C45C0" w:rsidRPr="00A172BE" w:rsidRDefault="00510AE7" w:rsidP="00E8566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Публично выступать по важным корпоративным вопр</w:t>
      </w:r>
      <w:r w:rsidR="005C01EF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осам могут только </w:t>
      </w:r>
      <w:r w:rsidR="007F089D" w:rsidRPr="00A172BE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r w:rsidR="005C01EF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овета директоров, </w:t>
      </w:r>
      <w:r w:rsidR="007C45C0" w:rsidRPr="00A172BE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5C01EF" w:rsidRPr="00A172B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C45C0" w:rsidRPr="00A172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01EF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датель Правления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и сотрудники</w:t>
      </w:r>
      <w:r w:rsidR="005C01EF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специально назначенные кем-либо из этих руководителей. </w:t>
      </w:r>
    </w:p>
    <w:p w:rsidR="00B56DA4" w:rsidRPr="00A172BE" w:rsidRDefault="00B56DA4" w:rsidP="001D44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45C0" w:rsidRPr="00A172BE" w:rsidRDefault="005C01EF" w:rsidP="00E8566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Вышеупомянутые </w:t>
      </w:r>
      <w:r w:rsidR="0070681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лица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имеют исключительное право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отвечать на вопросы СМИ или сторонних лиц, касающихся важных корпоративных вопросов. Такие запросы следует передавать </w:t>
      </w:r>
      <w:r w:rsidR="00536BC9" w:rsidRPr="00A172BE">
        <w:rPr>
          <w:rFonts w:ascii="Times New Roman" w:hAnsi="Times New Roman" w:cs="Times New Roman"/>
          <w:color w:val="000000"/>
          <w:sz w:val="24"/>
          <w:szCs w:val="24"/>
        </w:rPr>
        <w:t>уполномоченному подразделению Компании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или одному из назначенных </w:t>
      </w:r>
      <w:r w:rsidR="00536BC9" w:rsidRPr="00A172BE">
        <w:rPr>
          <w:rFonts w:ascii="Times New Roman" w:hAnsi="Times New Roman" w:cs="Times New Roman"/>
          <w:color w:val="000000"/>
          <w:sz w:val="24"/>
          <w:szCs w:val="24"/>
        </w:rPr>
        <w:t>Компанией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</w:t>
      </w:r>
      <w:r w:rsidR="00536BC9" w:rsidRPr="00A172B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впоследствии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>ет решение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ответа 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от имени </w:t>
      </w:r>
      <w:r w:rsidR="007C45C0" w:rsidRPr="00A172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омпании. </w:t>
      </w:r>
    </w:p>
    <w:p w:rsidR="00B56DA4" w:rsidRPr="00A172BE" w:rsidRDefault="00B56DA4" w:rsidP="001D44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DA4" w:rsidRPr="00A172BE" w:rsidRDefault="005C01EF" w:rsidP="00E8566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Однако Кодексом не </w:t>
      </w:r>
      <w:r w:rsidR="008F4417" w:rsidRPr="00A172B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апрещается освещать вопросы, требуемые</w:t>
      </w:r>
      <w:r w:rsidR="008F441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AE7" w:rsidRPr="00A172BE">
        <w:rPr>
          <w:rFonts w:ascii="Times New Roman" w:hAnsi="Times New Roman" w:cs="Times New Roman"/>
          <w:color w:val="000000"/>
          <w:sz w:val="24"/>
          <w:szCs w:val="24"/>
        </w:rPr>
        <w:t>по закону или по судебному решению.</w:t>
      </w:r>
    </w:p>
    <w:p w:rsidR="00B56DA4" w:rsidRPr="00A172BE" w:rsidRDefault="00B56DA4" w:rsidP="001D44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DA4" w:rsidRPr="00A172BE" w:rsidRDefault="00B56DA4" w:rsidP="00E8566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Сообщения для прессы и прочие виды публичного раскрытия информации, касающиеся развития </w:t>
      </w:r>
      <w:r w:rsidR="00DE1A8A" w:rsidRPr="00A172BE">
        <w:rPr>
          <w:rFonts w:ascii="Times New Roman" w:hAnsi="Times New Roman" w:cs="Times New Roman"/>
          <w:sz w:val="24"/>
          <w:szCs w:val="24"/>
        </w:rPr>
        <w:t>Компании</w:t>
      </w:r>
      <w:r w:rsidR="00536BC9" w:rsidRPr="00A172BE">
        <w:rPr>
          <w:rFonts w:ascii="Times New Roman" w:hAnsi="Times New Roman" w:cs="Times New Roman"/>
          <w:sz w:val="24"/>
          <w:szCs w:val="24"/>
        </w:rPr>
        <w:t>,</w:t>
      </w:r>
      <w:r w:rsidR="00DE1A8A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про</w:t>
      </w:r>
      <w:r w:rsidR="00DE1A8A" w:rsidRPr="00A172BE">
        <w:rPr>
          <w:rFonts w:ascii="Times New Roman" w:hAnsi="Times New Roman" w:cs="Times New Roman"/>
          <w:sz w:val="24"/>
          <w:szCs w:val="24"/>
        </w:rPr>
        <w:t>ходят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тщательную проверку </w:t>
      </w:r>
      <w:r w:rsidR="00DE1A8A" w:rsidRPr="00A172BE">
        <w:rPr>
          <w:rFonts w:ascii="Times New Roman" w:hAnsi="Times New Roman" w:cs="Times New Roman"/>
          <w:sz w:val="24"/>
          <w:szCs w:val="24"/>
        </w:rPr>
        <w:t>с</w:t>
      </w:r>
      <w:r w:rsidRPr="00A172BE">
        <w:rPr>
          <w:rFonts w:ascii="Times New Roman" w:hAnsi="Times New Roman" w:cs="Times New Roman"/>
          <w:sz w:val="24"/>
          <w:szCs w:val="24"/>
        </w:rPr>
        <w:t xml:space="preserve">отрудниками </w:t>
      </w:r>
      <w:r w:rsidR="00536BC9" w:rsidRPr="00A172BE">
        <w:rPr>
          <w:rFonts w:ascii="Times New Roman" w:hAnsi="Times New Roman" w:cs="Times New Roman"/>
          <w:sz w:val="24"/>
          <w:szCs w:val="24"/>
        </w:rPr>
        <w:t>уполномоченного Компанией структурного подразделения</w:t>
      </w:r>
      <w:r w:rsidRPr="00A172BE">
        <w:rPr>
          <w:rFonts w:ascii="Times New Roman" w:hAnsi="Times New Roman" w:cs="Times New Roman"/>
          <w:sz w:val="24"/>
          <w:szCs w:val="24"/>
        </w:rPr>
        <w:t>. Для случаев наступления корпоративной кризисной ситуации Компанией установлены отдельные правила публикации сообщений.</w:t>
      </w:r>
    </w:p>
    <w:p w:rsidR="00DE1A8A" w:rsidRPr="00A172BE" w:rsidRDefault="00536BC9" w:rsidP="00DE1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</w:t>
      </w:r>
      <w:r w:rsidR="00154351" w:rsidRPr="00A172BE">
        <w:rPr>
          <w:rFonts w:ascii="Times New Roman" w:hAnsi="Times New Roman" w:cs="Times New Roman"/>
          <w:sz w:val="24"/>
          <w:szCs w:val="24"/>
        </w:rPr>
        <w:t>Компании</w:t>
      </w:r>
      <w:r w:rsidR="00DE1A8A" w:rsidRPr="00A172BE">
        <w:rPr>
          <w:rFonts w:ascii="Times New Roman" w:hAnsi="Times New Roman" w:cs="Times New Roman"/>
          <w:sz w:val="24"/>
          <w:szCs w:val="24"/>
        </w:rPr>
        <w:t xml:space="preserve"> и назначенные им сотрудники несут персональную ответственность за выпуск сообщений для печати по важным корпоративным вопросам. </w:t>
      </w:r>
    </w:p>
    <w:p w:rsidR="00E8318B" w:rsidRPr="00A172BE" w:rsidRDefault="00D10492" w:rsidP="001D44B1">
      <w:pPr>
        <w:spacing w:after="0" w:line="240" w:lineRule="auto"/>
        <w:rPr>
          <w:rFonts w:ascii="Times New Roman" w:hAnsi="Times New Roman" w:cs="Times New Roman"/>
          <w:i/>
          <w:color w:val="FF4D00"/>
          <w:sz w:val="20"/>
          <w:szCs w:val="20"/>
        </w:rPr>
      </w:pPr>
      <w:r>
        <w:rPr>
          <w:rFonts w:ascii="Times New Roman" w:hAnsi="Times New Roman" w:cs="Times New Roman"/>
          <w:i/>
          <w:color w:val="FF4D00"/>
          <w:sz w:val="20"/>
          <w:szCs w:val="20"/>
        </w:rPr>
        <w:t>Дополнительные ресурсы</w:t>
      </w:r>
    </w:p>
    <w:p w:rsidR="007F089D" w:rsidRPr="00A172BE" w:rsidRDefault="007F089D" w:rsidP="001D44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1B3A" w:rsidRPr="00A172BE" w:rsidRDefault="00FB2A67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Управление документами</w:t>
      </w:r>
    </w:p>
    <w:p w:rsidR="009C7B69" w:rsidRPr="00A172BE" w:rsidRDefault="009C7B69" w:rsidP="001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76" w:rsidRPr="00A172BE" w:rsidRDefault="00FB2A67" w:rsidP="00E85666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Создание, хранение и</w:t>
      </w:r>
      <w:r w:rsidR="00DE1A8A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утилизация документов</w:t>
      </w:r>
      <w:r w:rsidR="00DE1A8A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должны производиться в строгом соответствии с законодательными и </w:t>
      </w:r>
      <w:r w:rsidR="00DE1A8A" w:rsidRPr="00A172BE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Pr="00A172BE">
        <w:rPr>
          <w:rFonts w:ascii="Times New Roman" w:hAnsi="Times New Roman" w:cs="Times New Roman"/>
          <w:sz w:val="24"/>
          <w:szCs w:val="24"/>
        </w:rPr>
        <w:t>требованиями</w:t>
      </w:r>
      <w:r w:rsidR="00DE1A8A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A0E" w:rsidRPr="00A172BE" w:rsidRDefault="003B2A0E" w:rsidP="007452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Сотрудники Компании должны вести, хранить, архивировать и </w:t>
      </w:r>
      <w:r w:rsidR="005C1E4D" w:rsidRPr="00A172BE">
        <w:rPr>
          <w:rFonts w:ascii="Times New Roman" w:eastAsia="MyriadPro-Light" w:hAnsi="Times New Roman" w:cs="Times New Roman"/>
          <w:sz w:val="24"/>
          <w:szCs w:val="24"/>
        </w:rPr>
        <w:t>уничтожать соответствующую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t xml:space="preserve"> документацию, книги и записи любого рода в соответствии с внутренними </w:t>
      </w:r>
      <w:r w:rsidRPr="00A172BE">
        <w:rPr>
          <w:rFonts w:ascii="Times New Roman" w:eastAsia="MyriadPro-Light" w:hAnsi="Times New Roman" w:cs="Times New Roman"/>
          <w:sz w:val="24"/>
          <w:szCs w:val="24"/>
        </w:rPr>
        <w:lastRenderedPageBreak/>
        <w:t>документами Компании, регулирующими хранение документации, и правилами конфиденциальности данных.</w:t>
      </w:r>
    </w:p>
    <w:p w:rsidR="00FC1B3A" w:rsidRPr="00A172BE" w:rsidRDefault="00FC1B3A" w:rsidP="009C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01B" w:rsidRPr="00A172BE" w:rsidRDefault="00745276" w:rsidP="00E85666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Сотрудники Компании</w:t>
      </w:r>
      <w:r w:rsidR="00C4101B" w:rsidRPr="00A172BE">
        <w:rPr>
          <w:rFonts w:ascii="Times New Roman" w:hAnsi="Times New Roman" w:cs="Times New Roman"/>
          <w:sz w:val="24"/>
          <w:szCs w:val="24"/>
        </w:rPr>
        <w:t xml:space="preserve"> обслужива</w:t>
      </w:r>
      <w:r w:rsidRPr="00A172BE">
        <w:rPr>
          <w:rFonts w:ascii="Times New Roman" w:hAnsi="Times New Roman" w:cs="Times New Roman"/>
          <w:sz w:val="24"/>
          <w:szCs w:val="24"/>
        </w:rPr>
        <w:t>ют</w:t>
      </w:r>
      <w:r w:rsidR="00C4101B" w:rsidRPr="00A172BE">
        <w:rPr>
          <w:rFonts w:ascii="Times New Roman" w:hAnsi="Times New Roman" w:cs="Times New Roman"/>
          <w:sz w:val="24"/>
          <w:szCs w:val="24"/>
        </w:rPr>
        <w:t>, хран</w:t>
      </w:r>
      <w:r w:rsidRPr="00A172BE">
        <w:rPr>
          <w:rFonts w:ascii="Times New Roman" w:hAnsi="Times New Roman" w:cs="Times New Roman"/>
          <w:sz w:val="24"/>
          <w:szCs w:val="24"/>
        </w:rPr>
        <w:t xml:space="preserve">ят, извлекают </w:t>
      </w:r>
      <w:r w:rsidR="00C4101B" w:rsidRPr="00A172BE">
        <w:rPr>
          <w:rFonts w:ascii="Times New Roman" w:hAnsi="Times New Roman" w:cs="Times New Roman"/>
          <w:sz w:val="24"/>
          <w:szCs w:val="24"/>
        </w:rPr>
        <w:t>при необходимости и уничтожа</w:t>
      </w:r>
      <w:r w:rsidRPr="00A172BE">
        <w:rPr>
          <w:rFonts w:ascii="Times New Roman" w:hAnsi="Times New Roman" w:cs="Times New Roman"/>
          <w:sz w:val="24"/>
          <w:szCs w:val="24"/>
        </w:rPr>
        <w:t>ют</w:t>
      </w:r>
      <w:r w:rsidR="00C4101B" w:rsidRPr="00A172BE">
        <w:rPr>
          <w:rFonts w:ascii="Times New Roman" w:hAnsi="Times New Roman" w:cs="Times New Roman"/>
          <w:sz w:val="24"/>
          <w:szCs w:val="24"/>
        </w:rPr>
        <w:t xml:space="preserve"> свои бизнес-документы в соответствии с примен</w:t>
      </w:r>
      <w:r w:rsidR="00F65447" w:rsidRPr="00A172BE">
        <w:rPr>
          <w:rFonts w:ascii="Times New Roman" w:hAnsi="Times New Roman" w:cs="Times New Roman"/>
          <w:sz w:val="24"/>
          <w:szCs w:val="24"/>
        </w:rPr>
        <w:t>яемой</w:t>
      </w:r>
      <w:r w:rsidR="00C4101B" w:rsidRPr="00A172BE">
        <w:rPr>
          <w:rFonts w:ascii="Times New Roman" w:hAnsi="Times New Roman" w:cs="Times New Roman"/>
          <w:sz w:val="24"/>
          <w:szCs w:val="24"/>
        </w:rPr>
        <w:t xml:space="preserve"> политикой управления документооборотом</w:t>
      </w:r>
      <w:r w:rsidRPr="00A172BE">
        <w:rPr>
          <w:rFonts w:ascii="Times New Roman" w:hAnsi="Times New Roman" w:cs="Times New Roman"/>
          <w:sz w:val="24"/>
          <w:szCs w:val="24"/>
        </w:rPr>
        <w:t>, тем самым сотрудники Компании:</w:t>
      </w:r>
    </w:p>
    <w:p w:rsidR="00FC1B3A" w:rsidRPr="00A172BE" w:rsidRDefault="00C4101B" w:rsidP="009C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применя</w:t>
      </w:r>
      <w:r w:rsidR="00745276" w:rsidRPr="00A172BE">
        <w:rPr>
          <w:rFonts w:ascii="Times New Roman" w:hAnsi="Times New Roman" w:cs="Times New Roman"/>
          <w:sz w:val="24"/>
          <w:szCs w:val="24"/>
        </w:rPr>
        <w:t>ют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единый подход к организации </w:t>
      </w:r>
      <w:r w:rsidR="00CA5CB0" w:rsidRPr="00A172BE">
        <w:rPr>
          <w:rFonts w:ascii="Times New Roman" w:hAnsi="Times New Roman" w:cs="Times New Roman"/>
          <w:sz w:val="24"/>
          <w:szCs w:val="24"/>
        </w:rPr>
        <w:t>своих файловых</w:t>
      </w:r>
      <w:r w:rsidRPr="00A172BE">
        <w:rPr>
          <w:rFonts w:ascii="Times New Roman" w:hAnsi="Times New Roman" w:cs="Times New Roman"/>
          <w:sz w:val="24"/>
          <w:szCs w:val="24"/>
        </w:rPr>
        <w:t xml:space="preserve"> систем, хранилищ и способов извлечения информации на электронных и материальных носителях;</w:t>
      </w:r>
    </w:p>
    <w:p w:rsidR="00C4101B" w:rsidRPr="00A172BE" w:rsidRDefault="00C4101B" w:rsidP="009C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применя</w:t>
      </w:r>
      <w:r w:rsidR="00CA5CB0" w:rsidRPr="00A172BE">
        <w:rPr>
          <w:rFonts w:ascii="Times New Roman" w:hAnsi="Times New Roman" w:cs="Times New Roman"/>
          <w:sz w:val="24"/>
          <w:szCs w:val="24"/>
        </w:rPr>
        <w:t>ют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надлежащий метод хранения, установленный законодательными, налоговыми, нормативными или эксплуатационными требованиями;</w:t>
      </w:r>
    </w:p>
    <w:p w:rsidR="00C4101B" w:rsidRPr="00A172BE" w:rsidRDefault="00CA5CB0" w:rsidP="009C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защищают</w:t>
      </w:r>
      <w:r w:rsidR="00C4101B" w:rsidRPr="00A172BE">
        <w:rPr>
          <w:rFonts w:ascii="Times New Roman" w:hAnsi="Times New Roman" w:cs="Times New Roman"/>
          <w:sz w:val="24"/>
          <w:szCs w:val="24"/>
        </w:rPr>
        <w:t xml:space="preserve"> документы от утери, повреждений или удаления и регулярно созда</w:t>
      </w:r>
      <w:r w:rsidRPr="00A172BE">
        <w:rPr>
          <w:rFonts w:ascii="Times New Roman" w:hAnsi="Times New Roman" w:cs="Times New Roman"/>
          <w:sz w:val="24"/>
          <w:szCs w:val="24"/>
        </w:rPr>
        <w:t>ют</w:t>
      </w:r>
      <w:r w:rsidR="00C4101B" w:rsidRPr="00A172BE">
        <w:rPr>
          <w:rFonts w:ascii="Times New Roman" w:hAnsi="Times New Roman" w:cs="Times New Roman"/>
          <w:sz w:val="24"/>
          <w:szCs w:val="24"/>
        </w:rPr>
        <w:t xml:space="preserve"> резервные копии;</w:t>
      </w:r>
    </w:p>
    <w:p w:rsidR="00C4101B" w:rsidRPr="00A172BE" w:rsidRDefault="00C4101B" w:rsidP="009C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хран</w:t>
      </w:r>
      <w:r w:rsidR="00CA5CB0" w:rsidRPr="00A172BE">
        <w:rPr>
          <w:rFonts w:ascii="Times New Roman" w:hAnsi="Times New Roman" w:cs="Times New Roman"/>
          <w:sz w:val="24"/>
          <w:szCs w:val="24"/>
        </w:rPr>
        <w:t>ят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все документы, имеющие отношение к каким-либо текущим или возможным судебным разбирательствам либо</w:t>
      </w:r>
      <w:r w:rsidR="00CA5CB0" w:rsidRPr="00A172BE">
        <w:rPr>
          <w:rFonts w:ascii="Times New Roman" w:hAnsi="Times New Roman" w:cs="Times New Roman"/>
          <w:sz w:val="24"/>
          <w:szCs w:val="24"/>
        </w:rPr>
        <w:t xml:space="preserve"> государственным расследованиям;</w:t>
      </w:r>
    </w:p>
    <w:p w:rsidR="00C4101B" w:rsidRPr="00A172BE" w:rsidRDefault="00C4101B" w:rsidP="009C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уничтожа</w:t>
      </w:r>
      <w:r w:rsidR="00F65447" w:rsidRPr="00A172BE">
        <w:rPr>
          <w:rFonts w:ascii="Times New Roman" w:hAnsi="Times New Roman" w:cs="Times New Roman"/>
          <w:sz w:val="24"/>
          <w:szCs w:val="24"/>
        </w:rPr>
        <w:t>ют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все документы (в электронной форме и на материальных носителях) согласно графику хранения и уничтожения.</w:t>
      </w:r>
    </w:p>
    <w:p w:rsidR="007B0176" w:rsidRPr="00A172BE" w:rsidRDefault="007B0176" w:rsidP="009C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99" w:rsidRPr="00A172BE" w:rsidRDefault="00C4101B" w:rsidP="00E85666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Уничтожение или подделка документов либо электронных писем, имеющих отношение к каким-либо процессуальным действиям, может стать </w:t>
      </w:r>
      <w:r w:rsidR="007B0176" w:rsidRPr="00A172BE">
        <w:rPr>
          <w:rFonts w:ascii="Times New Roman" w:hAnsi="Times New Roman" w:cs="Times New Roman"/>
          <w:sz w:val="24"/>
          <w:szCs w:val="24"/>
        </w:rPr>
        <w:t>основанием для уголовного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прес</w:t>
      </w:r>
      <w:r w:rsidR="007B0176" w:rsidRPr="00A172BE">
        <w:rPr>
          <w:rFonts w:ascii="Times New Roman" w:hAnsi="Times New Roman" w:cs="Times New Roman"/>
          <w:sz w:val="24"/>
          <w:szCs w:val="24"/>
        </w:rPr>
        <w:t>ледования.</w:t>
      </w:r>
    </w:p>
    <w:p w:rsidR="00F54699" w:rsidRPr="00A172BE" w:rsidRDefault="00F54699" w:rsidP="009C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88" w:rsidRPr="00A172BE" w:rsidRDefault="00090488" w:rsidP="00E856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proofErr w:type="spellStart"/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Кибербезопасность</w:t>
      </w:r>
      <w:proofErr w:type="spellEnd"/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090488" w:rsidRPr="00A172BE" w:rsidRDefault="00090488" w:rsidP="009C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699" w:rsidRPr="00A172BE" w:rsidRDefault="007B0176" w:rsidP="007B0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Сотрудники Компании</w:t>
      </w:r>
      <w:r w:rsidR="0009048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</w:t>
      </w:r>
      <w:r w:rsidR="000E79CA" w:rsidRPr="00A172B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048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т усилия Компании, направленные на обеспечение безопасности собственных технологий и информационных систем, а также технологий и систем клиентов и продавцов, с которыми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</w:t>
      </w:r>
      <w:r w:rsidR="00090488" w:rsidRPr="00A172BE">
        <w:rPr>
          <w:rFonts w:ascii="Times New Roman" w:hAnsi="Times New Roman" w:cs="Times New Roman"/>
          <w:color w:val="000000"/>
          <w:sz w:val="24"/>
          <w:szCs w:val="24"/>
        </w:rPr>
        <w:t>сотрудничае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9048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своей </w:t>
      </w:r>
      <w:r w:rsidR="00090488" w:rsidRPr="00A172BE">
        <w:rPr>
          <w:rFonts w:ascii="Times New Roman" w:hAnsi="Times New Roman" w:cs="Times New Roman"/>
          <w:color w:val="000000"/>
          <w:sz w:val="24"/>
          <w:szCs w:val="24"/>
        </w:rPr>
        <w:t>деятельности. Это означает – понимать и соблюдать политики и процедуры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</w:t>
      </w:r>
      <w:r w:rsidR="00090488" w:rsidRPr="00A172BE">
        <w:rPr>
          <w:rFonts w:ascii="Times New Roman" w:hAnsi="Times New Roman" w:cs="Times New Roman"/>
          <w:color w:val="000000"/>
          <w:sz w:val="24"/>
          <w:szCs w:val="24"/>
        </w:rPr>
        <w:t>, включая правила сообщения паролей, работы с ноутбуками, мобильными устройствами и хранилищами данных, ответственного использования электронной почты и защиты от утечек данных.</w:t>
      </w:r>
    </w:p>
    <w:p w:rsidR="009C7B69" w:rsidRPr="00A172BE" w:rsidRDefault="009C7B69" w:rsidP="009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614" w:rsidRPr="00A172BE" w:rsidRDefault="00992614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Предотвращение конфликта интересов; политика по предупреждению коррупции</w:t>
      </w:r>
    </w:p>
    <w:p w:rsidR="00992614" w:rsidRPr="00A172BE" w:rsidRDefault="00992614" w:rsidP="009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614" w:rsidRPr="00A172BE" w:rsidRDefault="00992614" w:rsidP="00E856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Конфликт интересов - это ситуация, когда </w:t>
      </w:r>
      <w:r w:rsidR="000E79CA" w:rsidRPr="00A172BE">
        <w:rPr>
          <w:rFonts w:ascii="Times New Roman" w:hAnsi="Times New Roman" w:cs="Times New Roman"/>
          <w:sz w:val="24"/>
          <w:szCs w:val="24"/>
        </w:rPr>
        <w:t>при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E79CA" w:rsidRPr="00A172BE">
        <w:rPr>
          <w:rFonts w:ascii="Times New Roman" w:hAnsi="Times New Roman" w:cs="Times New Roman"/>
          <w:sz w:val="24"/>
          <w:szCs w:val="24"/>
        </w:rPr>
        <w:t>и своих служебных обязанностей работник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0E79CA" w:rsidRPr="00A172BE">
        <w:rPr>
          <w:rFonts w:ascii="Times New Roman" w:hAnsi="Times New Roman" w:cs="Times New Roman"/>
          <w:sz w:val="24"/>
          <w:szCs w:val="24"/>
        </w:rPr>
        <w:t>е</w:t>
      </w:r>
      <w:r w:rsidRPr="00A172BE">
        <w:rPr>
          <w:rFonts w:ascii="Times New Roman" w:hAnsi="Times New Roman" w:cs="Times New Roman"/>
          <w:sz w:val="24"/>
          <w:szCs w:val="24"/>
        </w:rPr>
        <w:t>т решение, участв</w:t>
      </w:r>
      <w:r w:rsidR="000E79CA" w:rsidRPr="00A172BE">
        <w:rPr>
          <w:rFonts w:ascii="Times New Roman" w:hAnsi="Times New Roman" w:cs="Times New Roman"/>
          <w:sz w:val="24"/>
          <w:szCs w:val="24"/>
        </w:rPr>
        <w:t>ует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 принятии решения или осуществля</w:t>
      </w:r>
      <w:r w:rsidR="000E79CA" w:rsidRPr="00A172BE">
        <w:rPr>
          <w:rFonts w:ascii="Times New Roman" w:hAnsi="Times New Roman" w:cs="Times New Roman"/>
          <w:sz w:val="24"/>
          <w:szCs w:val="24"/>
        </w:rPr>
        <w:t>е</w:t>
      </w:r>
      <w:r w:rsidRPr="00A172BE">
        <w:rPr>
          <w:rFonts w:ascii="Times New Roman" w:hAnsi="Times New Roman" w:cs="Times New Roman"/>
          <w:sz w:val="24"/>
          <w:szCs w:val="24"/>
        </w:rPr>
        <w:t>т другие, связанные с его должностью действия, которые влияют или могут повлиять на личные или материальные интересы самого работника, его родственника и затрагивают или могут затронуть интересы Компании</w:t>
      </w:r>
    </w:p>
    <w:p w:rsidR="00992614" w:rsidRPr="00A172BE" w:rsidRDefault="00992614" w:rsidP="009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614" w:rsidRPr="00A172BE" w:rsidRDefault="00992614" w:rsidP="00E856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Конфликт интересов возникает, когда личные интересы сотрудника пересекаются с интересами </w:t>
      </w:r>
      <w:r w:rsidR="007B0176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>омпании в целом. Конфликтная ситуация может возникать, если сотрудник, руководитель или директор предпринима</w:t>
      </w:r>
      <w:r w:rsidR="000E79CA" w:rsidRPr="00A172BE">
        <w:rPr>
          <w:rFonts w:ascii="Times New Roman" w:hAnsi="Times New Roman" w:cs="Times New Roman"/>
          <w:sz w:val="24"/>
          <w:szCs w:val="24"/>
        </w:rPr>
        <w:t>ю</w:t>
      </w:r>
      <w:r w:rsidRPr="00A172BE">
        <w:rPr>
          <w:rFonts w:ascii="Times New Roman" w:hAnsi="Times New Roman" w:cs="Times New Roman"/>
          <w:sz w:val="24"/>
          <w:szCs w:val="24"/>
        </w:rPr>
        <w:t>т действия или име</w:t>
      </w:r>
      <w:r w:rsidR="000E79CA" w:rsidRPr="00A172BE">
        <w:rPr>
          <w:rFonts w:ascii="Times New Roman" w:hAnsi="Times New Roman" w:cs="Times New Roman"/>
          <w:sz w:val="24"/>
          <w:szCs w:val="24"/>
        </w:rPr>
        <w:t>ю</w:t>
      </w:r>
      <w:r w:rsidRPr="00A172BE">
        <w:rPr>
          <w:rFonts w:ascii="Times New Roman" w:hAnsi="Times New Roman" w:cs="Times New Roman"/>
          <w:sz w:val="24"/>
          <w:szCs w:val="24"/>
        </w:rPr>
        <w:t>т личные интересы, которые могут затруднить объективное и эффективно</w:t>
      </w:r>
      <w:r w:rsidR="007B0176" w:rsidRPr="00A172BE">
        <w:rPr>
          <w:rFonts w:ascii="Times New Roman" w:hAnsi="Times New Roman" w:cs="Times New Roman"/>
          <w:sz w:val="24"/>
          <w:szCs w:val="24"/>
        </w:rPr>
        <w:t>е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выполнение им своих должностных обязанностей. Конфликты интересов также возникают, когда сотрудник, руководитель или директор либо члены их семей получают неправомерную личную выгоду благодаря </w:t>
      </w:r>
      <w:r w:rsidR="00987530" w:rsidRPr="00A172BE">
        <w:rPr>
          <w:rFonts w:ascii="Times New Roman" w:hAnsi="Times New Roman" w:cs="Times New Roman"/>
          <w:sz w:val="24"/>
          <w:szCs w:val="24"/>
        </w:rPr>
        <w:t>их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положению в </w:t>
      </w:r>
      <w:r w:rsidR="00B6638D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>омпании.</w:t>
      </w:r>
    </w:p>
    <w:p w:rsidR="00992614" w:rsidRPr="00A172BE" w:rsidRDefault="00992614" w:rsidP="009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3EC" w:rsidRPr="00A172BE" w:rsidRDefault="00B6638D" w:rsidP="00E856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Сотрудники Компании</w:t>
      </w:r>
      <w:r w:rsidR="003763EC" w:rsidRPr="00A172BE">
        <w:rPr>
          <w:rFonts w:ascii="Times New Roman" w:hAnsi="Times New Roman" w:cs="Times New Roman"/>
          <w:sz w:val="24"/>
          <w:szCs w:val="24"/>
        </w:rPr>
        <w:t xml:space="preserve"> не вправе конкурировать с Компанией или допускать, чтобы их д</w:t>
      </w:r>
      <w:r w:rsidRPr="00A172BE">
        <w:rPr>
          <w:rFonts w:ascii="Times New Roman" w:hAnsi="Times New Roman" w:cs="Times New Roman"/>
          <w:sz w:val="24"/>
          <w:szCs w:val="24"/>
        </w:rPr>
        <w:t xml:space="preserve">ействия от лица какого-либо из </w:t>
      </w:r>
      <w:r w:rsidR="003763EC" w:rsidRPr="00A172BE">
        <w:rPr>
          <w:rFonts w:ascii="Times New Roman" w:hAnsi="Times New Roman" w:cs="Times New Roman"/>
          <w:sz w:val="24"/>
          <w:szCs w:val="24"/>
        </w:rPr>
        <w:t>бизнес-подразделений</w:t>
      </w:r>
      <w:r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3763EC" w:rsidRPr="00A172BE">
        <w:rPr>
          <w:rFonts w:ascii="Times New Roman" w:hAnsi="Times New Roman" w:cs="Times New Roman"/>
          <w:sz w:val="24"/>
          <w:szCs w:val="24"/>
        </w:rPr>
        <w:t xml:space="preserve"> подвергались влиянию </w:t>
      </w:r>
      <w:r w:rsidRPr="00A172BE">
        <w:rPr>
          <w:rFonts w:ascii="Times New Roman" w:hAnsi="Times New Roman" w:cs="Times New Roman"/>
          <w:sz w:val="24"/>
          <w:szCs w:val="24"/>
        </w:rPr>
        <w:t>под воздействием</w:t>
      </w:r>
      <w:r w:rsidR="003763EC" w:rsidRPr="00A172BE">
        <w:rPr>
          <w:rFonts w:ascii="Times New Roman" w:hAnsi="Times New Roman" w:cs="Times New Roman"/>
          <w:sz w:val="24"/>
          <w:szCs w:val="24"/>
        </w:rPr>
        <w:t xml:space="preserve"> личных или семейных интересов. </w:t>
      </w:r>
    </w:p>
    <w:p w:rsidR="00E846C2" w:rsidRPr="00A172BE" w:rsidRDefault="00E846C2" w:rsidP="00E84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6C2" w:rsidRPr="00A172BE" w:rsidRDefault="00B6638D" w:rsidP="00E856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В Компании н</w:t>
      </w:r>
      <w:r w:rsidR="00E846C2" w:rsidRPr="00A172BE">
        <w:rPr>
          <w:rFonts w:ascii="Times New Roman" w:hAnsi="Times New Roman" w:cs="Times New Roman"/>
          <w:sz w:val="24"/>
          <w:szCs w:val="24"/>
        </w:rPr>
        <w:t>е допускается:</w:t>
      </w:r>
    </w:p>
    <w:p w:rsidR="003763EC" w:rsidRPr="00A172BE" w:rsidRDefault="003763EC" w:rsidP="0065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lastRenderedPageBreak/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наличие личного инт</w:t>
      </w:r>
      <w:r w:rsidR="00E846C2" w:rsidRPr="00A172BE">
        <w:rPr>
          <w:rFonts w:ascii="Times New Roman" w:hAnsi="Times New Roman" w:cs="Times New Roman"/>
          <w:sz w:val="24"/>
          <w:szCs w:val="24"/>
        </w:rPr>
        <w:t>ереса в осуществлении сделки с К</w:t>
      </w:r>
      <w:r w:rsidRPr="00A172BE">
        <w:rPr>
          <w:rFonts w:ascii="Times New Roman" w:hAnsi="Times New Roman" w:cs="Times New Roman"/>
          <w:sz w:val="24"/>
          <w:szCs w:val="24"/>
        </w:rPr>
        <w:t>омпанией и</w:t>
      </w:r>
      <w:r w:rsidR="00E846C2" w:rsidRPr="00A172BE">
        <w:rPr>
          <w:rFonts w:ascii="Times New Roman" w:hAnsi="Times New Roman" w:cs="Times New Roman"/>
          <w:sz w:val="24"/>
          <w:szCs w:val="24"/>
        </w:rPr>
        <w:t>ли сделки, в которой участвует К</w:t>
      </w:r>
      <w:r w:rsidRPr="00A172BE">
        <w:rPr>
          <w:rFonts w:ascii="Times New Roman" w:hAnsi="Times New Roman" w:cs="Times New Roman"/>
          <w:sz w:val="24"/>
          <w:szCs w:val="24"/>
        </w:rPr>
        <w:t xml:space="preserve">омпания от лица </w:t>
      </w:r>
      <w:r w:rsidR="00DB6615" w:rsidRPr="00A172BE">
        <w:rPr>
          <w:rFonts w:ascii="Times New Roman" w:hAnsi="Times New Roman" w:cs="Times New Roman"/>
          <w:sz w:val="24"/>
          <w:szCs w:val="24"/>
        </w:rPr>
        <w:t>партнера</w:t>
      </w:r>
      <w:r w:rsidRPr="00A172BE">
        <w:rPr>
          <w:rFonts w:ascii="Times New Roman" w:hAnsi="Times New Roman" w:cs="Times New Roman"/>
          <w:sz w:val="24"/>
          <w:szCs w:val="24"/>
        </w:rPr>
        <w:t>;</w:t>
      </w:r>
    </w:p>
    <w:p w:rsidR="00992614" w:rsidRPr="00A172BE" w:rsidRDefault="003763EC" w:rsidP="0065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владение значительной долей участия или наличие других коммерческих интересов (включая работу или ч</w:t>
      </w:r>
      <w:r w:rsidR="00E846C2" w:rsidRPr="00A172BE">
        <w:rPr>
          <w:rFonts w:ascii="Times New Roman" w:hAnsi="Times New Roman" w:cs="Times New Roman"/>
          <w:sz w:val="24"/>
          <w:szCs w:val="24"/>
        </w:rPr>
        <w:t xml:space="preserve">ленство в </w:t>
      </w:r>
      <w:r w:rsidR="00987530" w:rsidRPr="00A172BE">
        <w:rPr>
          <w:rFonts w:ascii="Times New Roman" w:hAnsi="Times New Roman" w:cs="Times New Roman"/>
          <w:sz w:val="24"/>
          <w:szCs w:val="24"/>
        </w:rPr>
        <w:t>С</w:t>
      </w:r>
      <w:r w:rsidR="00E846C2" w:rsidRPr="00A172BE">
        <w:rPr>
          <w:rFonts w:ascii="Times New Roman" w:hAnsi="Times New Roman" w:cs="Times New Roman"/>
          <w:sz w:val="24"/>
          <w:szCs w:val="24"/>
        </w:rPr>
        <w:t xml:space="preserve">овете директоров) в </w:t>
      </w:r>
      <w:r w:rsidR="00B6638D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 xml:space="preserve">омпании, являющейся конкурентом, поставщиком или </w:t>
      </w:r>
      <w:r w:rsidR="00DB6615" w:rsidRPr="00A172BE">
        <w:rPr>
          <w:rFonts w:ascii="Times New Roman" w:hAnsi="Times New Roman" w:cs="Times New Roman"/>
          <w:sz w:val="24"/>
          <w:szCs w:val="24"/>
        </w:rPr>
        <w:t>иным партнером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E846C2" w:rsidRPr="00A172BE">
        <w:rPr>
          <w:rFonts w:ascii="Times New Roman" w:hAnsi="Times New Roman" w:cs="Times New Roman"/>
          <w:sz w:val="24"/>
          <w:szCs w:val="24"/>
        </w:rPr>
        <w:t>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либо в организации, которая сотрудничает или стремится к сотрудничеству с </w:t>
      </w:r>
      <w:r w:rsidR="00E846C2" w:rsidRPr="00A172BE">
        <w:rPr>
          <w:rFonts w:ascii="Times New Roman" w:hAnsi="Times New Roman" w:cs="Times New Roman"/>
          <w:sz w:val="24"/>
          <w:szCs w:val="24"/>
        </w:rPr>
        <w:t>Компанией</w:t>
      </w:r>
      <w:r w:rsidR="00547878" w:rsidRPr="00A172BE">
        <w:rPr>
          <w:rFonts w:ascii="Times New Roman" w:hAnsi="Times New Roman" w:cs="Times New Roman"/>
          <w:sz w:val="24"/>
          <w:szCs w:val="24"/>
        </w:rPr>
        <w:t>;</w:t>
      </w:r>
    </w:p>
    <w:p w:rsidR="00992614" w:rsidRPr="00A172BE" w:rsidRDefault="00E846C2" w:rsidP="0065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участие в предприятиях, в которых у Компании имеется или может иметься определенное участие</w:t>
      </w:r>
      <w:r w:rsidR="008D5BC6" w:rsidRPr="00A172BE">
        <w:rPr>
          <w:rFonts w:ascii="Times New Roman" w:hAnsi="Times New Roman" w:cs="Times New Roman"/>
          <w:sz w:val="24"/>
          <w:szCs w:val="24"/>
        </w:rPr>
        <w:t>: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владение или приобретение доли в имуществе (недвижимость, ценные бумаги или прочее имущество), в котором также имеет или может иметь долю участи</w:t>
      </w:r>
      <w:r w:rsidR="008D5BC6" w:rsidRPr="00A172BE">
        <w:rPr>
          <w:rFonts w:ascii="Times New Roman" w:hAnsi="Times New Roman" w:cs="Times New Roman"/>
          <w:sz w:val="24"/>
          <w:szCs w:val="24"/>
        </w:rPr>
        <w:t>я К</w:t>
      </w:r>
      <w:r w:rsidRPr="00A172BE">
        <w:rPr>
          <w:rFonts w:ascii="Times New Roman" w:hAnsi="Times New Roman" w:cs="Times New Roman"/>
          <w:sz w:val="24"/>
          <w:szCs w:val="24"/>
        </w:rPr>
        <w:t xml:space="preserve">омпания. Совместные инвестиции, осуществляемые в рамках организованных </w:t>
      </w:r>
      <w:r w:rsidR="00644A66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 xml:space="preserve">омпанией программ, которые могут периодически проводиться для определенной категории сотрудников или директоров в целях сближения их деловых интересов с интересами </w:t>
      </w:r>
      <w:r w:rsidR="00987530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 xml:space="preserve">омпании, согласно </w:t>
      </w:r>
      <w:r w:rsidR="00987530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>одексу не требуют дополнительных разрешений</w:t>
      </w:r>
      <w:r w:rsidR="009C7B69" w:rsidRPr="00A172BE">
        <w:rPr>
          <w:rFonts w:ascii="Times New Roman" w:hAnsi="Times New Roman" w:cs="Times New Roman"/>
          <w:sz w:val="24"/>
          <w:szCs w:val="24"/>
        </w:rPr>
        <w:t>;</w:t>
      </w:r>
    </w:p>
    <w:p w:rsidR="008D5BC6" w:rsidRPr="00A172BE" w:rsidRDefault="008D5BC6" w:rsidP="0065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DB6615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 xml:space="preserve">предоставление подарка, выгоды, займа, особых услуг, выплаты или благосклонность любого рода, предназначенные для того, чтобы повлиять на сотрудника, компанию или государственного служащего и добиться от них таких действий, которые бы способствовали получению неправомерного преимущества для Компании или для </w:t>
      </w:r>
      <w:r w:rsidR="00644A66" w:rsidRPr="00A172BE">
        <w:rPr>
          <w:rFonts w:ascii="Times New Roman" w:hAnsi="Times New Roman" w:cs="Times New Roman"/>
          <w:sz w:val="24"/>
          <w:szCs w:val="24"/>
        </w:rPr>
        <w:t>сотрудника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9C7B69" w:rsidRPr="00A172BE" w:rsidRDefault="009C7B69" w:rsidP="0065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69" w:rsidRPr="00A172BE" w:rsidRDefault="00644A66" w:rsidP="00E856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С</w:t>
      </w:r>
      <w:r w:rsidR="009C7B69" w:rsidRPr="00A172BE">
        <w:rPr>
          <w:rFonts w:ascii="Times New Roman" w:hAnsi="Times New Roman" w:cs="Times New Roman"/>
          <w:sz w:val="24"/>
          <w:szCs w:val="24"/>
        </w:rPr>
        <w:t>отрудникам, руководству и директорам запрещается использовать в личных целях возможности, которые могут открываться при пользовании корпоративн</w:t>
      </w:r>
      <w:r w:rsidRPr="00A172BE">
        <w:rPr>
          <w:rFonts w:ascii="Times New Roman" w:hAnsi="Times New Roman" w:cs="Times New Roman"/>
          <w:sz w:val="24"/>
          <w:szCs w:val="24"/>
        </w:rPr>
        <w:t>ым</w:t>
      </w:r>
      <w:r w:rsidR="009C7B69" w:rsidRPr="00A172BE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A172BE">
        <w:rPr>
          <w:rFonts w:ascii="Times New Roman" w:hAnsi="Times New Roman" w:cs="Times New Roman"/>
          <w:sz w:val="24"/>
          <w:szCs w:val="24"/>
        </w:rPr>
        <w:t>ом</w:t>
      </w:r>
      <w:r w:rsidR="009C7B69" w:rsidRPr="00A172BE">
        <w:rPr>
          <w:rFonts w:ascii="Times New Roman" w:hAnsi="Times New Roman" w:cs="Times New Roman"/>
          <w:sz w:val="24"/>
          <w:szCs w:val="24"/>
        </w:rPr>
        <w:t>, информаци</w:t>
      </w:r>
      <w:r w:rsidRPr="00A172BE">
        <w:rPr>
          <w:rFonts w:ascii="Times New Roman" w:hAnsi="Times New Roman" w:cs="Times New Roman"/>
          <w:sz w:val="24"/>
          <w:szCs w:val="24"/>
        </w:rPr>
        <w:t>ей, своей должностью в К</w:t>
      </w:r>
      <w:r w:rsidR="009C7B69" w:rsidRPr="00A172BE">
        <w:rPr>
          <w:rFonts w:ascii="Times New Roman" w:hAnsi="Times New Roman" w:cs="Times New Roman"/>
          <w:sz w:val="24"/>
          <w:szCs w:val="24"/>
        </w:rPr>
        <w:t xml:space="preserve">омпании или в рамках исполнения своих стандартных обязанностей от имени Компании. </w:t>
      </w:r>
    </w:p>
    <w:p w:rsidR="009C7B69" w:rsidRPr="00A172BE" w:rsidRDefault="009C7B69" w:rsidP="00644A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При появлении </w:t>
      </w:r>
      <w:r w:rsidR="00644A66" w:rsidRPr="00A172BE">
        <w:rPr>
          <w:rFonts w:ascii="Times New Roman" w:hAnsi="Times New Roman" w:cs="Times New Roman"/>
          <w:sz w:val="24"/>
          <w:szCs w:val="24"/>
        </w:rPr>
        <w:t xml:space="preserve">благоприятных возможностей </w:t>
      </w:r>
      <w:r w:rsidRPr="00A172BE">
        <w:rPr>
          <w:rFonts w:ascii="Times New Roman" w:hAnsi="Times New Roman" w:cs="Times New Roman"/>
          <w:sz w:val="24"/>
          <w:szCs w:val="24"/>
        </w:rPr>
        <w:t>сотрудники</w:t>
      </w:r>
      <w:r w:rsidR="00644A66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172BE">
        <w:rPr>
          <w:rFonts w:ascii="Times New Roman" w:hAnsi="Times New Roman" w:cs="Times New Roman"/>
          <w:sz w:val="24"/>
          <w:szCs w:val="24"/>
        </w:rPr>
        <w:t>, руководители и директора действ</w:t>
      </w:r>
      <w:r w:rsidR="00987530" w:rsidRPr="00A172BE">
        <w:rPr>
          <w:rFonts w:ascii="Times New Roman" w:hAnsi="Times New Roman" w:cs="Times New Roman"/>
          <w:sz w:val="24"/>
          <w:szCs w:val="24"/>
        </w:rPr>
        <w:t>уют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 законных интересах </w:t>
      </w:r>
      <w:r w:rsidR="00B0101E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>омпании</w:t>
      </w:r>
      <w:r w:rsidR="00B0101E" w:rsidRPr="00A172BE">
        <w:rPr>
          <w:rFonts w:ascii="Times New Roman" w:hAnsi="Times New Roman" w:cs="Times New Roman"/>
          <w:sz w:val="24"/>
          <w:szCs w:val="24"/>
        </w:rPr>
        <w:t>,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987530" w:rsidRPr="00A172BE">
        <w:rPr>
          <w:rFonts w:ascii="Times New Roman" w:hAnsi="Times New Roman" w:cs="Times New Roman"/>
          <w:sz w:val="24"/>
          <w:szCs w:val="24"/>
        </w:rPr>
        <w:t>поэтому</w:t>
      </w:r>
      <w:r w:rsidRPr="00A172BE">
        <w:rPr>
          <w:rFonts w:ascii="Times New Roman" w:hAnsi="Times New Roman" w:cs="Times New Roman"/>
          <w:sz w:val="24"/>
          <w:szCs w:val="24"/>
        </w:rPr>
        <w:t xml:space="preserve"> они не вправе использовать корпоративное имущество, информацию или свое положение для извлечения личной выгоды.</w:t>
      </w:r>
    </w:p>
    <w:p w:rsidR="00650E4B" w:rsidRPr="00A172BE" w:rsidRDefault="00650E4B" w:rsidP="00650E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C6" w:rsidRPr="00A172BE" w:rsidRDefault="008D5BC6" w:rsidP="00E856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В случае наличия потенциального конфликта интересов,</w:t>
      </w:r>
      <w:r w:rsidR="00953812" w:rsidRPr="00A172BE">
        <w:rPr>
          <w:rFonts w:ascii="Times New Roman" w:hAnsi="Times New Roman" w:cs="Times New Roman"/>
          <w:sz w:val="24"/>
          <w:szCs w:val="24"/>
        </w:rPr>
        <w:t xml:space="preserve"> в целях его недопущения,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953812" w:rsidRPr="00A172BE">
        <w:rPr>
          <w:rFonts w:ascii="Times New Roman" w:hAnsi="Times New Roman" w:cs="Times New Roman"/>
          <w:sz w:val="24"/>
          <w:szCs w:val="24"/>
        </w:rPr>
        <w:t xml:space="preserve">сотрудникам Компании </w:t>
      </w:r>
      <w:r w:rsidRPr="00A172BE">
        <w:rPr>
          <w:rFonts w:ascii="Times New Roman" w:hAnsi="Times New Roman" w:cs="Times New Roman"/>
          <w:sz w:val="24"/>
          <w:szCs w:val="24"/>
        </w:rPr>
        <w:t xml:space="preserve">следует получить разрешение у </w:t>
      </w:r>
      <w:r w:rsidR="009704EB" w:rsidRPr="00A172BE">
        <w:rPr>
          <w:rFonts w:ascii="Times New Roman" w:hAnsi="Times New Roman" w:cs="Times New Roman"/>
          <w:sz w:val="24"/>
          <w:szCs w:val="24"/>
        </w:rPr>
        <w:t>непосредственного</w:t>
      </w:r>
      <w:r w:rsidRPr="00A172BE">
        <w:rPr>
          <w:rFonts w:ascii="Times New Roman" w:hAnsi="Times New Roman" w:cs="Times New Roman"/>
          <w:sz w:val="24"/>
          <w:szCs w:val="24"/>
        </w:rPr>
        <w:t xml:space="preserve"> руководителя, а также сообщить специалисту по этике.</w:t>
      </w:r>
    </w:p>
    <w:p w:rsidR="00992614" w:rsidRPr="00A172BE" w:rsidRDefault="00992614" w:rsidP="0065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99" w:rsidRPr="00A172BE" w:rsidRDefault="00FA53AC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Запрет на принятие под</w:t>
      </w:r>
      <w:r w:rsidR="007957B9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арков</w:t>
      </w:r>
    </w:p>
    <w:p w:rsidR="00F54699" w:rsidRPr="00A172BE" w:rsidRDefault="00F54699" w:rsidP="0065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8C2" w:rsidRPr="00A172BE" w:rsidRDefault="00953812" w:rsidP="00E856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Получение, а равно и предоставление подарков</w:t>
      </w:r>
      <w:r w:rsidR="009704EB" w:rsidRPr="00A172BE">
        <w:rPr>
          <w:rFonts w:ascii="Times New Roman" w:hAnsi="Times New Roman" w:cs="Times New Roman"/>
          <w:color w:val="262626"/>
          <w:sz w:val="24"/>
          <w:szCs w:val="24"/>
        </w:rPr>
        <w:t>, услуг, обедов, развлечений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41F6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(далее -Подарки) с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целью оказания влияния на принятие </w:t>
      </w:r>
      <w:r w:rsidR="008B20CE" w:rsidRPr="00A172BE">
        <w:rPr>
          <w:rFonts w:ascii="Times New Roman" w:hAnsi="Times New Roman" w:cs="Times New Roman"/>
          <w:color w:val="262626"/>
          <w:sz w:val="24"/>
          <w:szCs w:val="24"/>
        </w:rPr>
        <w:t>решений недопустимо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в работе Компании.</w:t>
      </w:r>
      <w:r w:rsidR="00C07E6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C07E67" w:rsidRPr="00A172BE" w:rsidRDefault="008B20CE" w:rsidP="009A08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262626"/>
          <w:sz w:val="24"/>
          <w:szCs w:val="24"/>
        </w:rPr>
        <w:t>Это означает, что Компания</w:t>
      </w:r>
      <w:r w:rsidR="00C07E67" w:rsidRPr="00A172BE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:rsidR="00C07E67" w:rsidRPr="00A172BE" w:rsidRDefault="00C07E67" w:rsidP="006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6E2387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следи</w:t>
      </w:r>
      <w:r w:rsidR="008B20CE" w:rsidRPr="00A172BE">
        <w:rPr>
          <w:rFonts w:ascii="Times New Roman" w:hAnsi="Times New Roman" w:cs="Times New Roman"/>
          <w:color w:val="262626"/>
          <w:sz w:val="24"/>
          <w:szCs w:val="24"/>
        </w:rPr>
        <w:t>т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за тем, чтобы </w:t>
      </w:r>
      <w:r w:rsidR="004B54A5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получаемые или 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предоставляемые </w:t>
      </w:r>
      <w:r w:rsidR="00A41F6D" w:rsidRPr="00A172BE">
        <w:rPr>
          <w:rFonts w:ascii="Times New Roman" w:hAnsi="Times New Roman" w:cs="Times New Roman"/>
          <w:color w:val="262626"/>
          <w:sz w:val="24"/>
          <w:szCs w:val="24"/>
        </w:rPr>
        <w:t>П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одарки</w:t>
      </w:r>
      <w:r w:rsidR="00A41F6D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б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ыли умеренной стоимости</w:t>
      </w:r>
      <w:r w:rsidR="001F2864" w:rsidRPr="00A172BE">
        <w:rPr>
          <w:rFonts w:ascii="Times New Roman" w:hAnsi="Times New Roman" w:cs="Times New Roman"/>
          <w:color w:val="262626"/>
          <w:sz w:val="24"/>
          <w:szCs w:val="24"/>
        </w:rPr>
        <w:t>, допустимой в соответствии с</w:t>
      </w:r>
      <w:r w:rsidR="004B54A5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настоящим Кодексом и действующим законодательством</w:t>
      </w:r>
      <w:r w:rsidR="006E238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536BC9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Республики Казахстан </w:t>
      </w:r>
      <w:r w:rsidR="006E2387" w:rsidRPr="00A172BE">
        <w:rPr>
          <w:rFonts w:ascii="Times New Roman" w:hAnsi="Times New Roman" w:cs="Times New Roman"/>
          <w:color w:val="262626"/>
          <w:sz w:val="24"/>
          <w:szCs w:val="24"/>
        </w:rPr>
        <w:t>(с учетом ограничений, установленных для определенных лиц)</w:t>
      </w:r>
      <w:r w:rsidRPr="00A172BE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C07E67" w:rsidRPr="00A172BE" w:rsidRDefault="006B4C80" w:rsidP="006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0F438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6E2387" w:rsidRPr="00A172BE">
        <w:rPr>
          <w:rFonts w:ascii="Times New Roman" w:hAnsi="Times New Roman" w:cs="Times New Roman"/>
          <w:color w:val="FF7100"/>
          <w:sz w:val="24"/>
          <w:szCs w:val="24"/>
        </w:rPr>
        <w:tab/>
      </w:r>
      <w:proofErr w:type="gramEnd"/>
      <w:r w:rsidR="000F438D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исключает</w:t>
      </w:r>
      <w:r w:rsidR="004B54A5"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 </w:t>
      </w:r>
      <w:r w:rsidR="00C07E67" w:rsidRPr="00A172BE">
        <w:rPr>
          <w:rFonts w:ascii="Times New Roman" w:hAnsi="Times New Roman" w:cs="Times New Roman"/>
          <w:color w:val="262626"/>
          <w:sz w:val="24"/>
          <w:szCs w:val="24"/>
        </w:rPr>
        <w:t>дар</w:t>
      </w:r>
      <w:r w:rsidR="004B54A5" w:rsidRPr="00A172BE">
        <w:rPr>
          <w:rFonts w:ascii="Times New Roman" w:hAnsi="Times New Roman" w:cs="Times New Roman"/>
          <w:color w:val="262626"/>
          <w:sz w:val="24"/>
          <w:szCs w:val="24"/>
        </w:rPr>
        <w:t>ение</w:t>
      </w:r>
      <w:r w:rsidR="00C07E6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и </w:t>
      </w:r>
      <w:r w:rsidR="004B54A5" w:rsidRPr="00A172BE">
        <w:rPr>
          <w:rFonts w:ascii="Times New Roman" w:hAnsi="Times New Roman" w:cs="Times New Roman"/>
          <w:color w:val="262626"/>
          <w:sz w:val="24"/>
          <w:szCs w:val="24"/>
        </w:rPr>
        <w:t>получение</w:t>
      </w:r>
      <w:r w:rsidR="00C07E6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41F6D" w:rsidRPr="00A172BE">
        <w:rPr>
          <w:rFonts w:ascii="Times New Roman" w:hAnsi="Times New Roman" w:cs="Times New Roman"/>
          <w:color w:val="262626"/>
          <w:sz w:val="24"/>
          <w:szCs w:val="24"/>
        </w:rPr>
        <w:t>П</w:t>
      </w:r>
      <w:r w:rsidR="00C07E67" w:rsidRPr="00A172BE">
        <w:rPr>
          <w:rFonts w:ascii="Times New Roman" w:hAnsi="Times New Roman" w:cs="Times New Roman"/>
          <w:color w:val="262626"/>
          <w:sz w:val="24"/>
          <w:szCs w:val="24"/>
        </w:rPr>
        <w:t>одарк</w:t>
      </w:r>
      <w:r w:rsidR="004B54A5" w:rsidRPr="00A172BE">
        <w:rPr>
          <w:rFonts w:ascii="Times New Roman" w:hAnsi="Times New Roman" w:cs="Times New Roman"/>
          <w:color w:val="262626"/>
          <w:sz w:val="24"/>
          <w:szCs w:val="24"/>
        </w:rPr>
        <w:t>ов</w:t>
      </w:r>
      <w:r w:rsidR="00C07E67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в форме наличных</w:t>
      </w:r>
      <w:r w:rsidR="001F2864" w:rsidRPr="00A172B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C07E67" w:rsidRPr="00A172BE">
        <w:rPr>
          <w:rFonts w:ascii="Times New Roman" w:hAnsi="Times New Roman" w:cs="Times New Roman"/>
          <w:color w:val="262626"/>
          <w:sz w:val="24"/>
          <w:szCs w:val="24"/>
        </w:rPr>
        <w:t>денег;</w:t>
      </w:r>
    </w:p>
    <w:p w:rsidR="00C07E67" w:rsidRPr="00A172BE" w:rsidRDefault="00C07E67" w:rsidP="006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7100"/>
          <w:sz w:val="24"/>
          <w:szCs w:val="24"/>
        </w:rPr>
        <w:t xml:space="preserve">• </w:t>
      </w:r>
      <w:r w:rsidR="006E2387" w:rsidRPr="00A172BE">
        <w:rPr>
          <w:rFonts w:ascii="Times New Roman" w:hAnsi="Times New Roman" w:cs="Times New Roman"/>
          <w:color w:val="FF7100"/>
          <w:sz w:val="24"/>
          <w:szCs w:val="24"/>
        </w:rPr>
        <w:tab/>
        <w:t xml:space="preserve"> </w:t>
      </w:r>
      <w:r w:rsidR="006B4C80" w:rsidRPr="00A172BE">
        <w:rPr>
          <w:rFonts w:ascii="Times New Roman" w:hAnsi="Times New Roman" w:cs="Times New Roman"/>
          <w:sz w:val="24"/>
          <w:szCs w:val="24"/>
        </w:rPr>
        <w:t>исключает предоставление и получение чего-либо ценного</w:t>
      </w:r>
      <w:r w:rsidRPr="00A172BE">
        <w:rPr>
          <w:rFonts w:ascii="Times New Roman" w:hAnsi="Times New Roman" w:cs="Times New Roman"/>
          <w:sz w:val="24"/>
          <w:szCs w:val="24"/>
        </w:rPr>
        <w:t>, если</w:t>
      </w:r>
      <w:r w:rsidR="001F2864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это обязало бы получателя действовать определенным образом (или создало бы видимость</w:t>
      </w:r>
      <w:r w:rsidR="001F2864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такого обязательства) или поставило бы получателя в</w:t>
      </w:r>
      <w:r w:rsidR="001F2864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неловкое положение, если бы о </w:t>
      </w:r>
      <w:r w:rsidR="00A41F6D" w:rsidRPr="00A172BE">
        <w:rPr>
          <w:rFonts w:ascii="Times New Roman" w:hAnsi="Times New Roman" w:cs="Times New Roman"/>
          <w:sz w:val="24"/>
          <w:szCs w:val="24"/>
        </w:rPr>
        <w:t>П</w:t>
      </w:r>
      <w:r w:rsidRPr="00A172BE">
        <w:rPr>
          <w:rFonts w:ascii="Times New Roman" w:hAnsi="Times New Roman" w:cs="Times New Roman"/>
          <w:sz w:val="24"/>
          <w:szCs w:val="24"/>
        </w:rPr>
        <w:t>одарке стало известно</w:t>
      </w:r>
      <w:r w:rsidR="00EB7DE5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окружающим;</w:t>
      </w:r>
    </w:p>
    <w:p w:rsidR="00C07E67" w:rsidRPr="00A172BE" w:rsidRDefault="00C07E67" w:rsidP="006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6E2387" w:rsidRPr="00A172BE">
        <w:rPr>
          <w:rFonts w:ascii="Times New Roman" w:hAnsi="Times New Roman" w:cs="Times New Roman"/>
          <w:sz w:val="24"/>
          <w:szCs w:val="24"/>
        </w:rPr>
        <w:tab/>
      </w:r>
      <w:r w:rsidRPr="00A172BE">
        <w:rPr>
          <w:rFonts w:ascii="Times New Roman" w:hAnsi="Times New Roman" w:cs="Times New Roman"/>
          <w:sz w:val="24"/>
          <w:szCs w:val="24"/>
        </w:rPr>
        <w:t>при взаимодействиях с государственным</w:t>
      </w:r>
      <w:r w:rsidR="00EB7DE5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6B4C80" w:rsidRPr="00A172BE">
        <w:rPr>
          <w:rFonts w:ascii="Times New Roman" w:hAnsi="Times New Roman" w:cs="Times New Roman"/>
          <w:sz w:val="24"/>
          <w:szCs w:val="24"/>
        </w:rPr>
        <w:t>исключает права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предлагать</w:t>
      </w:r>
      <w:r w:rsidR="00EB7DE5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6E2387" w:rsidRPr="00A172BE">
        <w:rPr>
          <w:rFonts w:ascii="Times New Roman" w:hAnsi="Times New Roman" w:cs="Times New Roman"/>
          <w:sz w:val="24"/>
          <w:szCs w:val="24"/>
        </w:rPr>
        <w:t>или принимать По</w:t>
      </w:r>
      <w:r w:rsidRPr="00A172BE">
        <w:rPr>
          <w:rFonts w:ascii="Times New Roman" w:hAnsi="Times New Roman" w:cs="Times New Roman"/>
          <w:sz w:val="24"/>
          <w:szCs w:val="24"/>
        </w:rPr>
        <w:t>дарки;</w:t>
      </w:r>
    </w:p>
    <w:p w:rsidR="00C07E67" w:rsidRPr="00A172BE" w:rsidRDefault="00C07E67" w:rsidP="0065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FF4D00"/>
          <w:sz w:val="24"/>
          <w:szCs w:val="24"/>
        </w:rPr>
        <w:t>•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6E2387" w:rsidRPr="00A172BE">
        <w:rPr>
          <w:rFonts w:ascii="Times New Roman" w:hAnsi="Times New Roman" w:cs="Times New Roman"/>
          <w:sz w:val="24"/>
          <w:szCs w:val="24"/>
        </w:rPr>
        <w:tab/>
      </w:r>
      <w:r w:rsidR="000F438D" w:rsidRPr="00A172BE">
        <w:rPr>
          <w:rFonts w:ascii="Times New Roman" w:hAnsi="Times New Roman" w:cs="Times New Roman"/>
          <w:sz w:val="24"/>
          <w:szCs w:val="24"/>
        </w:rPr>
        <w:t>обеспечивает соблюдение соответствующих</w:t>
      </w:r>
      <w:r w:rsidR="00EB7DE5" w:rsidRPr="00A172BE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0F438D" w:rsidRPr="00A172BE">
        <w:rPr>
          <w:rFonts w:ascii="Times New Roman" w:hAnsi="Times New Roman" w:cs="Times New Roman"/>
          <w:sz w:val="24"/>
          <w:szCs w:val="24"/>
        </w:rPr>
        <w:t>х</w:t>
      </w:r>
      <w:r w:rsidR="00EB7DE5" w:rsidRPr="00A172B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F438D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Pr="00A172BE">
        <w:rPr>
          <w:rFonts w:ascii="Times New Roman" w:hAnsi="Times New Roman" w:cs="Times New Roman"/>
          <w:sz w:val="24"/>
          <w:szCs w:val="24"/>
        </w:rPr>
        <w:t>регулирующи</w:t>
      </w:r>
      <w:r w:rsidR="000F438D" w:rsidRPr="00A172BE">
        <w:rPr>
          <w:rFonts w:ascii="Times New Roman" w:hAnsi="Times New Roman" w:cs="Times New Roman"/>
          <w:sz w:val="24"/>
          <w:szCs w:val="24"/>
        </w:rPr>
        <w:t>х</w:t>
      </w:r>
      <w:r w:rsidRPr="00A172BE">
        <w:rPr>
          <w:rFonts w:ascii="Times New Roman" w:hAnsi="Times New Roman" w:cs="Times New Roman"/>
          <w:sz w:val="24"/>
          <w:szCs w:val="24"/>
        </w:rPr>
        <w:t xml:space="preserve"> деятельность бизнес-</w:t>
      </w:r>
      <w:r w:rsidR="00EB7DE5" w:rsidRPr="00A172BE">
        <w:rPr>
          <w:rFonts w:ascii="Times New Roman" w:hAnsi="Times New Roman" w:cs="Times New Roman"/>
          <w:sz w:val="24"/>
          <w:szCs w:val="24"/>
        </w:rPr>
        <w:t>подразделени</w:t>
      </w:r>
      <w:r w:rsidR="000F438D" w:rsidRPr="00A172BE">
        <w:rPr>
          <w:rFonts w:ascii="Times New Roman" w:hAnsi="Times New Roman" w:cs="Times New Roman"/>
          <w:sz w:val="24"/>
          <w:szCs w:val="24"/>
        </w:rPr>
        <w:t xml:space="preserve">й </w:t>
      </w:r>
      <w:r w:rsidR="00A41F6D" w:rsidRPr="00A172B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0F438D" w:rsidRPr="00A172BE">
        <w:rPr>
          <w:rFonts w:ascii="Times New Roman" w:hAnsi="Times New Roman" w:cs="Times New Roman"/>
          <w:sz w:val="24"/>
          <w:szCs w:val="24"/>
        </w:rPr>
        <w:t>относител</w:t>
      </w:r>
      <w:r w:rsidR="00A41F6D" w:rsidRPr="00A172BE">
        <w:rPr>
          <w:rFonts w:ascii="Times New Roman" w:hAnsi="Times New Roman" w:cs="Times New Roman"/>
          <w:sz w:val="24"/>
          <w:szCs w:val="24"/>
        </w:rPr>
        <w:t>ьно предоставления или получения П</w:t>
      </w:r>
      <w:r w:rsidR="000F438D" w:rsidRPr="00A172BE">
        <w:rPr>
          <w:rFonts w:ascii="Times New Roman" w:hAnsi="Times New Roman" w:cs="Times New Roman"/>
          <w:sz w:val="24"/>
          <w:szCs w:val="24"/>
        </w:rPr>
        <w:t>одарков.</w:t>
      </w:r>
    </w:p>
    <w:p w:rsidR="00EB7DE5" w:rsidRPr="00A172BE" w:rsidRDefault="00EB7DE5" w:rsidP="00C0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793E48" w:rsidRPr="00A172BE" w:rsidRDefault="000F438D" w:rsidP="00E85666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A172BE">
        <w:rPr>
          <w:rFonts w:ascii="Times New Roman" w:hAnsi="Times New Roman" w:cs="Times New Roman"/>
        </w:rPr>
        <w:t>Сотрудник Компании не может требовать или принимать подарки</w:t>
      </w:r>
      <w:r w:rsidR="00793E48" w:rsidRPr="00A172BE">
        <w:rPr>
          <w:rFonts w:ascii="Times New Roman" w:hAnsi="Times New Roman" w:cs="Times New Roman"/>
        </w:rPr>
        <w:t xml:space="preserve"> (в денежной форме, в виде представительского мероприятия или другого вознаграждения, как например, бесплатные товары</w:t>
      </w:r>
      <w:r w:rsidR="00536BC9" w:rsidRPr="00A172BE">
        <w:rPr>
          <w:rFonts w:ascii="Times New Roman" w:hAnsi="Times New Roman" w:cs="Times New Roman"/>
        </w:rPr>
        <w:t>, работы</w:t>
      </w:r>
      <w:r w:rsidR="00793E48" w:rsidRPr="00A172BE">
        <w:rPr>
          <w:rFonts w:ascii="Times New Roman" w:hAnsi="Times New Roman" w:cs="Times New Roman"/>
        </w:rPr>
        <w:t xml:space="preserve"> и услуги) или взятку от поставщиков или субподрядчиков, у </w:t>
      </w:r>
      <w:r w:rsidR="00793E48" w:rsidRPr="00A172BE">
        <w:rPr>
          <w:rFonts w:ascii="Times New Roman" w:hAnsi="Times New Roman" w:cs="Times New Roman"/>
        </w:rPr>
        <w:lastRenderedPageBreak/>
        <w:t xml:space="preserve">которых </w:t>
      </w:r>
      <w:r w:rsidRPr="00A172BE">
        <w:rPr>
          <w:rFonts w:ascii="Times New Roman" w:hAnsi="Times New Roman" w:cs="Times New Roman"/>
        </w:rPr>
        <w:t>сотрудник</w:t>
      </w:r>
      <w:r w:rsidR="00793E48" w:rsidRPr="00A172BE">
        <w:rPr>
          <w:rFonts w:ascii="Times New Roman" w:hAnsi="Times New Roman" w:cs="Times New Roman"/>
        </w:rPr>
        <w:t xml:space="preserve"> приобр</w:t>
      </w:r>
      <w:r w:rsidR="00287E98" w:rsidRPr="00A172BE">
        <w:rPr>
          <w:rFonts w:ascii="Times New Roman" w:hAnsi="Times New Roman" w:cs="Times New Roman"/>
        </w:rPr>
        <w:t>етает товары и услуги от лица К</w:t>
      </w:r>
      <w:r w:rsidR="00793E48" w:rsidRPr="00A172BE">
        <w:rPr>
          <w:rFonts w:ascii="Times New Roman" w:hAnsi="Times New Roman" w:cs="Times New Roman"/>
        </w:rPr>
        <w:t>омпании или ее клиентов. Единственным исключением из этого правила является прием символических подарков, делового угощения и представительских мероприятий небольшой и</w:t>
      </w:r>
      <w:r w:rsidR="00CE2213" w:rsidRPr="00A172BE">
        <w:rPr>
          <w:rFonts w:ascii="Times New Roman" w:hAnsi="Times New Roman" w:cs="Times New Roman"/>
        </w:rPr>
        <w:t xml:space="preserve">ли номинальной стоимости, </w:t>
      </w:r>
      <w:r w:rsidR="00793E48" w:rsidRPr="00A172BE">
        <w:rPr>
          <w:rFonts w:ascii="Times New Roman" w:hAnsi="Times New Roman" w:cs="Times New Roman"/>
        </w:rPr>
        <w:t xml:space="preserve">если подарок или представительское мероприятие не нацелено и не </w:t>
      </w:r>
      <w:r w:rsidR="00333B02" w:rsidRPr="00A172BE">
        <w:rPr>
          <w:rFonts w:ascii="Times New Roman" w:hAnsi="Times New Roman" w:cs="Times New Roman"/>
        </w:rPr>
        <w:t>проводи</w:t>
      </w:r>
      <w:r w:rsidR="00793E48" w:rsidRPr="00A172BE">
        <w:rPr>
          <w:rFonts w:ascii="Times New Roman" w:hAnsi="Times New Roman" w:cs="Times New Roman"/>
        </w:rPr>
        <w:t xml:space="preserve">тся в целях изменения решения о закупке. </w:t>
      </w:r>
    </w:p>
    <w:p w:rsidR="00287E98" w:rsidRPr="00A172BE" w:rsidRDefault="00287E98" w:rsidP="00793E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B02" w:rsidRPr="00A172BE" w:rsidRDefault="00333B02" w:rsidP="00333B02">
      <w:pPr>
        <w:spacing w:after="0" w:line="240" w:lineRule="auto"/>
        <w:rPr>
          <w:rFonts w:ascii="Times New Roman" w:hAnsi="Times New Roman" w:cs="Times New Roman"/>
          <w:i/>
          <w:color w:val="FF4D00"/>
          <w:sz w:val="20"/>
          <w:szCs w:val="20"/>
        </w:rPr>
      </w:pPr>
      <w:r w:rsidRPr="00A172BE">
        <w:rPr>
          <w:rFonts w:ascii="Times New Roman" w:hAnsi="Times New Roman" w:cs="Times New Roman"/>
          <w:i/>
          <w:color w:val="FF4D00"/>
          <w:sz w:val="20"/>
          <w:szCs w:val="20"/>
        </w:rPr>
        <w:t>Дополнительные ресурсы:</w:t>
      </w:r>
    </w:p>
    <w:p w:rsidR="00A1311E" w:rsidRPr="00A172BE" w:rsidRDefault="00333B02" w:rsidP="00793E48">
      <w:pPr>
        <w:spacing w:after="0" w:line="240" w:lineRule="auto"/>
        <w:rPr>
          <w:rFonts w:ascii="Times New Roman" w:hAnsi="Times New Roman" w:cs="Times New Roman"/>
          <w:color w:val="FF4D00"/>
          <w:sz w:val="20"/>
          <w:szCs w:val="20"/>
        </w:rPr>
      </w:pPr>
      <w:r w:rsidRPr="00A172BE">
        <w:rPr>
          <w:rFonts w:ascii="Times New Roman" w:hAnsi="Times New Roman" w:cs="Times New Roman"/>
          <w:color w:val="FF4D00"/>
          <w:sz w:val="20"/>
          <w:szCs w:val="20"/>
        </w:rPr>
        <w:t>Инструкция по подаркам и представительским расходам</w:t>
      </w:r>
    </w:p>
    <w:p w:rsidR="008C1A70" w:rsidRPr="00A172BE" w:rsidRDefault="008C1A70" w:rsidP="008C1A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A70" w:rsidRPr="00A172BE" w:rsidRDefault="00001BAC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Минимизация негативного воздействия на окружающую среду</w:t>
      </w:r>
    </w:p>
    <w:p w:rsidR="00F16D88" w:rsidRPr="00A172BE" w:rsidRDefault="00F16D88" w:rsidP="008C1A70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01BAC" w:rsidRPr="00A172BE" w:rsidRDefault="00333B02" w:rsidP="00E8566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</w:t>
      </w:r>
      <w:r w:rsidR="00F16D88" w:rsidRPr="00A172BE">
        <w:rPr>
          <w:rFonts w:ascii="Times New Roman" w:hAnsi="Times New Roman" w:cs="Times New Roman"/>
          <w:color w:val="000000"/>
          <w:sz w:val="24"/>
          <w:szCs w:val="24"/>
        </w:rPr>
        <w:t>стреми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16D8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ся уменьшить воздействие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F16D8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работы на окружающую среду. </w:t>
      </w:r>
      <w:r w:rsidR="006F362D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Решения, разработанные и принимаемые для </w:t>
      </w:r>
      <w:r w:rsidRPr="00A172BE">
        <w:rPr>
          <w:rFonts w:ascii="Times New Roman" w:hAnsi="Times New Roman" w:cs="Times New Roman"/>
          <w:sz w:val="24"/>
          <w:szCs w:val="24"/>
        </w:rPr>
        <w:t>Компании</w:t>
      </w:r>
      <w:r w:rsidR="006F362D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E2213" w:rsidRPr="00A172BE">
        <w:rPr>
          <w:rFonts w:ascii="Times New Roman" w:hAnsi="Times New Roman" w:cs="Times New Roman"/>
          <w:color w:val="000000"/>
          <w:sz w:val="24"/>
          <w:szCs w:val="24"/>
        </w:rPr>
        <w:t>партнеро</w:t>
      </w:r>
      <w:r w:rsidR="006F362D" w:rsidRPr="00A172BE">
        <w:rPr>
          <w:rFonts w:ascii="Times New Roman" w:hAnsi="Times New Roman" w:cs="Times New Roman"/>
          <w:color w:val="000000"/>
          <w:sz w:val="24"/>
          <w:szCs w:val="24"/>
        </w:rPr>
        <w:t>в, основываются на принципе экологически безопасного развития на любом жизненном цикле</w:t>
      </w:r>
      <w:r w:rsidR="0069339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10D" w:rsidRPr="00A172BE">
        <w:rPr>
          <w:rFonts w:ascii="Times New Roman" w:hAnsi="Times New Roman" w:cs="Times New Roman"/>
          <w:color w:val="000000"/>
          <w:sz w:val="24"/>
          <w:szCs w:val="24"/>
        </w:rPr>
        <w:t>работы Компании</w:t>
      </w:r>
      <w:r w:rsidR="0069339C"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362D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Это означает сокращение отходов и наиболее эффективное использование ресурсов при ведении деятельности.</w:t>
      </w:r>
    </w:p>
    <w:p w:rsidR="00650E4B" w:rsidRPr="00A172BE" w:rsidRDefault="00650E4B" w:rsidP="00650E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BAC" w:rsidRPr="00A172BE" w:rsidRDefault="00333B02" w:rsidP="00E8566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 добросовест</w:t>
      </w:r>
      <w:r w:rsidR="006F362D" w:rsidRPr="00A172BE">
        <w:rPr>
          <w:rFonts w:ascii="Times New Roman" w:hAnsi="Times New Roman" w:cs="Times New Roman"/>
          <w:color w:val="000000"/>
          <w:sz w:val="24"/>
          <w:szCs w:val="24"/>
        </w:rPr>
        <w:t>но соблюдае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F362D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процедуры в отношении обращения и утилизации опасных и биологически опасных отходов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362D" w:rsidRPr="00A172BE">
        <w:rPr>
          <w:rFonts w:ascii="Times New Roman" w:hAnsi="Times New Roman" w:cs="Times New Roman"/>
          <w:color w:val="000000"/>
          <w:sz w:val="24"/>
          <w:szCs w:val="24"/>
        </w:rPr>
        <w:t>придержива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F362D" w:rsidRPr="00A172BE">
        <w:rPr>
          <w:rFonts w:ascii="Times New Roman" w:hAnsi="Times New Roman" w:cs="Times New Roman"/>
          <w:color w:val="000000"/>
          <w:sz w:val="24"/>
          <w:szCs w:val="24"/>
        </w:rPr>
        <w:t>тся всех требований к надлежащему обращению с опасными материалами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Сотрудники </w:t>
      </w:r>
      <w:r w:rsidR="00135E4E" w:rsidRPr="00A172BE">
        <w:rPr>
          <w:rFonts w:ascii="Times New Roman" w:hAnsi="Times New Roman" w:cs="Times New Roman"/>
          <w:color w:val="000000"/>
          <w:sz w:val="24"/>
          <w:szCs w:val="24"/>
        </w:rPr>
        <w:t>Компании незамедлительно</w:t>
      </w:r>
      <w:r w:rsidR="0021349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D88" w:rsidRPr="00A172BE">
        <w:rPr>
          <w:rFonts w:ascii="Times New Roman" w:hAnsi="Times New Roman" w:cs="Times New Roman"/>
          <w:sz w:val="24"/>
          <w:szCs w:val="24"/>
        </w:rPr>
        <w:t>предупрежда</w:t>
      </w:r>
      <w:r w:rsidRPr="00A172BE">
        <w:rPr>
          <w:rFonts w:ascii="Times New Roman" w:hAnsi="Times New Roman" w:cs="Times New Roman"/>
          <w:sz w:val="24"/>
          <w:szCs w:val="24"/>
        </w:rPr>
        <w:t>ю</w:t>
      </w:r>
      <w:r w:rsidR="00F16D88" w:rsidRPr="00A172BE">
        <w:rPr>
          <w:rFonts w:ascii="Times New Roman" w:hAnsi="Times New Roman" w:cs="Times New Roman"/>
          <w:sz w:val="24"/>
          <w:szCs w:val="24"/>
        </w:rPr>
        <w:t xml:space="preserve">т вышестоящее руководство о любых ситуациях, касающихся выброса опасных веществ, ненадлежащей утилизации, а также обо всех других ситуациях, </w:t>
      </w:r>
      <w:r w:rsidR="00135E4E" w:rsidRPr="00A172BE">
        <w:rPr>
          <w:rFonts w:ascii="Times New Roman" w:hAnsi="Times New Roman" w:cs="Times New Roman"/>
          <w:sz w:val="24"/>
          <w:szCs w:val="24"/>
        </w:rPr>
        <w:t>которые</w:t>
      </w:r>
      <w:r w:rsidR="00F16D88" w:rsidRPr="00A172BE">
        <w:rPr>
          <w:rFonts w:ascii="Times New Roman" w:hAnsi="Times New Roman" w:cs="Times New Roman"/>
          <w:sz w:val="24"/>
          <w:szCs w:val="24"/>
        </w:rPr>
        <w:t xml:space="preserve"> мо</w:t>
      </w:r>
      <w:r w:rsidR="00135E4E" w:rsidRPr="00A172BE">
        <w:rPr>
          <w:rFonts w:ascii="Times New Roman" w:hAnsi="Times New Roman" w:cs="Times New Roman"/>
          <w:sz w:val="24"/>
          <w:szCs w:val="24"/>
        </w:rPr>
        <w:t>гут</w:t>
      </w:r>
      <w:r w:rsidR="00F16D88" w:rsidRPr="00A172BE">
        <w:rPr>
          <w:rFonts w:ascii="Times New Roman" w:hAnsi="Times New Roman" w:cs="Times New Roman"/>
          <w:sz w:val="24"/>
          <w:szCs w:val="24"/>
        </w:rPr>
        <w:t xml:space="preserve"> нанес</w:t>
      </w:r>
      <w:r w:rsidR="00135E4E" w:rsidRPr="00A172BE">
        <w:rPr>
          <w:rFonts w:ascii="Times New Roman" w:hAnsi="Times New Roman" w:cs="Times New Roman"/>
          <w:sz w:val="24"/>
          <w:szCs w:val="24"/>
        </w:rPr>
        <w:t>ти</w:t>
      </w:r>
      <w:r w:rsidR="00F16D88" w:rsidRPr="00A172BE">
        <w:rPr>
          <w:rFonts w:ascii="Times New Roman" w:hAnsi="Times New Roman" w:cs="Times New Roman"/>
          <w:sz w:val="24"/>
          <w:szCs w:val="24"/>
        </w:rPr>
        <w:t xml:space="preserve"> вред окружающей среде</w:t>
      </w:r>
      <w:r w:rsidR="006F54C5" w:rsidRPr="00A172BE">
        <w:rPr>
          <w:rFonts w:ascii="Times New Roman" w:hAnsi="Times New Roman" w:cs="Times New Roman"/>
          <w:sz w:val="24"/>
          <w:szCs w:val="24"/>
        </w:rPr>
        <w:t>.</w:t>
      </w:r>
    </w:p>
    <w:p w:rsidR="00650E4B" w:rsidRPr="00A172BE" w:rsidRDefault="00650E4B" w:rsidP="00650E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54C5" w:rsidRPr="00A172BE" w:rsidRDefault="006F54C5" w:rsidP="00E8566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В рамках законодательства, положений и административных правил Республики Казахстан </w:t>
      </w:r>
      <w:r w:rsidR="00135E4E" w:rsidRPr="00A172BE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A172BE">
        <w:rPr>
          <w:rFonts w:ascii="Times New Roman" w:hAnsi="Times New Roman" w:cs="Times New Roman"/>
          <w:sz w:val="24"/>
          <w:szCs w:val="24"/>
        </w:rPr>
        <w:t>уделя</w:t>
      </w:r>
      <w:r w:rsidR="00135E4E" w:rsidRPr="00A172BE">
        <w:rPr>
          <w:rFonts w:ascii="Times New Roman" w:hAnsi="Times New Roman" w:cs="Times New Roman"/>
          <w:sz w:val="24"/>
          <w:szCs w:val="24"/>
        </w:rPr>
        <w:t>е</w:t>
      </w:r>
      <w:r w:rsidRPr="00A172BE">
        <w:rPr>
          <w:rFonts w:ascii="Times New Roman" w:hAnsi="Times New Roman" w:cs="Times New Roman"/>
          <w:sz w:val="24"/>
          <w:szCs w:val="24"/>
        </w:rPr>
        <w:t>т надлежащее внимание необходимости охранять окружающую среду и избегать создания проблем со здоровьем людей по причине загрязнения окружающей среды</w:t>
      </w:r>
    </w:p>
    <w:p w:rsidR="00001BAC" w:rsidRPr="00A172BE" w:rsidRDefault="00001BAC" w:rsidP="008C1A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530" w:rsidRPr="00A172BE" w:rsidRDefault="00987530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Детский труд</w:t>
      </w:r>
      <w:r w:rsidR="00246AF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</w:t>
      </w: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принудительный труд </w:t>
      </w:r>
    </w:p>
    <w:p w:rsidR="00987530" w:rsidRPr="00A172BE" w:rsidRDefault="00987530" w:rsidP="0098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30" w:rsidRPr="00A172BE" w:rsidRDefault="00987530" w:rsidP="0098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Компания выступает против детского и принудительного труда и соблюдает следующие принципы: </w:t>
      </w:r>
    </w:p>
    <w:p w:rsidR="00987530" w:rsidRPr="00A172BE" w:rsidRDefault="00987530" w:rsidP="0098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1.</w:t>
      </w:r>
      <w:r w:rsidRPr="00A172BE">
        <w:rPr>
          <w:rFonts w:ascii="Times New Roman" w:hAnsi="Times New Roman" w:cs="Times New Roman"/>
          <w:sz w:val="24"/>
          <w:szCs w:val="24"/>
        </w:rPr>
        <w:tab/>
      </w:r>
      <w:r w:rsidR="009704EB" w:rsidRPr="00A172BE">
        <w:rPr>
          <w:rFonts w:ascii="Times New Roman" w:hAnsi="Times New Roman" w:cs="Times New Roman"/>
          <w:sz w:val="24"/>
          <w:szCs w:val="24"/>
        </w:rPr>
        <w:t>Компания соблюдает действующее законодательство</w:t>
      </w:r>
      <w:r w:rsidR="0065249A" w:rsidRPr="00A172BE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9704EB" w:rsidRPr="00A172BE">
        <w:rPr>
          <w:rFonts w:ascii="Times New Roman" w:hAnsi="Times New Roman" w:cs="Times New Roman"/>
          <w:sz w:val="24"/>
          <w:szCs w:val="24"/>
        </w:rPr>
        <w:t xml:space="preserve"> и </w:t>
      </w:r>
      <w:r w:rsidRPr="00A172BE">
        <w:rPr>
          <w:rFonts w:ascii="Times New Roman" w:hAnsi="Times New Roman" w:cs="Times New Roman"/>
          <w:sz w:val="24"/>
          <w:szCs w:val="24"/>
        </w:rPr>
        <w:t>требования о минимальном трудовом возрасте</w:t>
      </w:r>
      <w:r w:rsidR="009704EB" w:rsidRPr="00A172BE">
        <w:rPr>
          <w:rFonts w:ascii="Times New Roman" w:hAnsi="Times New Roman" w:cs="Times New Roman"/>
          <w:sz w:val="24"/>
          <w:szCs w:val="24"/>
        </w:rPr>
        <w:t>,</w:t>
      </w:r>
      <w:r w:rsidRPr="00A172BE">
        <w:rPr>
          <w:rFonts w:ascii="Times New Roman" w:hAnsi="Times New Roman" w:cs="Times New Roman"/>
          <w:sz w:val="24"/>
          <w:szCs w:val="24"/>
        </w:rPr>
        <w:t xml:space="preserve"> и не используе</w:t>
      </w:r>
      <w:r w:rsidR="009704EB" w:rsidRPr="00A172BE">
        <w:rPr>
          <w:rFonts w:ascii="Times New Roman" w:hAnsi="Times New Roman" w:cs="Times New Roman"/>
          <w:sz w:val="24"/>
          <w:szCs w:val="24"/>
        </w:rPr>
        <w:t>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детский труд. </w:t>
      </w:r>
      <w:r w:rsidR="009704EB" w:rsidRPr="00A172BE">
        <w:rPr>
          <w:rFonts w:ascii="Times New Roman" w:hAnsi="Times New Roman" w:cs="Times New Roman"/>
          <w:sz w:val="24"/>
          <w:szCs w:val="24"/>
        </w:rPr>
        <w:t>Л</w:t>
      </w:r>
      <w:r w:rsidRPr="00A172BE">
        <w:rPr>
          <w:rFonts w:ascii="Times New Roman" w:hAnsi="Times New Roman" w:cs="Times New Roman"/>
          <w:sz w:val="24"/>
          <w:szCs w:val="24"/>
        </w:rPr>
        <w:t>иц</w:t>
      </w:r>
      <w:r w:rsidR="009704EB" w:rsidRPr="00A172BE">
        <w:rPr>
          <w:rFonts w:ascii="Times New Roman" w:hAnsi="Times New Roman" w:cs="Times New Roman"/>
          <w:sz w:val="24"/>
          <w:szCs w:val="24"/>
        </w:rPr>
        <w:t>а</w:t>
      </w:r>
      <w:r w:rsidRPr="00A172BE">
        <w:rPr>
          <w:rFonts w:ascii="Times New Roman" w:hAnsi="Times New Roman" w:cs="Times New Roman"/>
          <w:sz w:val="24"/>
          <w:szCs w:val="24"/>
        </w:rPr>
        <w:t xml:space="preserve"> младше 16 лет</w:t>
      </w:r>
      <w:r w:rsidR="009704EB" w:rsidRPr="00A172BE">
        <w:rPr>
          <w:rFonts w:ascii="Times New Roman" w:hAnsi="Times New Roman" w:cs="Times New Roman"/>
          <w:sz w:val="24"/>
          <w:szCs w:val="24"/>
        </w:rPr>
        <w:t xml:space="preserve"> не могут быть приняты Компанией на работу.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0" w:rsidRPr="00A172BE" w:rsidRDefault="00987530" w:rsidP="0098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2.</w:t>
      </w:r>
      <w:r w:rsidRPr="00A172BE">
        <w:rPr>
          <w:rFonts w:ascii="Times New Roman" w:hAnsi="Times New Roman" w:cs="Times New Roman"/>
          <w:sz w:val="24"/>
          <w:szCs w:val="24"/>
        </w:rPr>
        <w:tab/>
      </w:r>
      <w:r w:rsidR="009704EB"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не используе</w:t>
      </w:r>
      <w:r w:rsidR="009704EB" w:rsidRPr="00A172BE">
        <w:rPr>
          <w:rFonts w:ascii="Times New Roman" w:hAnsi="Times New Roman" w:cs="Times New Roman"/>
          <w:sz w:val="24"/>
          <w:szCs w:val="24"/>
        </w:rPr>
        <w:t>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незаконный детский труд</w:t>
      </w:r>
      <w:r w:rsidR="009704EB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Pr="00A172BE">
        <w:rPr>
          <w:rFonts w:ascii="Times New Roman" w:hAnsi="Times New Roman" w:cs="Times New Roman"/>
          <w:sz w:val="24"/>
          <w:szCs w:val="24"/>
        </w:rPr>
        <w:t xml:space="preserve">не </w:t>
      </w:r>
      <w:r w:rsidR="009704EB" w:rsidRPr="00A172BE">
        <w:rPr>
          <w:rFonts w:ascii="Times New Roman" w:hAnsi="Times New Roman" w:cs="Times New Roman"/>
          <w:sz w:val="24"/>
          <w:szCs w:val="24"/>
        </w:rPr>
        <w:t xml:space="preserve">сотрудничает с </w:t>
      </w:r>
      <w:r w:rsidRPr="00A172BE">
        <w:rPr>
          <w:rFonts w:ascii="Times New Roman" w:hAnsi="Times New Roman" w:cs="Times New Roman"/>
          <w:sz w:val="24"/>
          <w:szCs w:val="24"/>
        </w:rPr>
        <w:t>поставщик</w:t>
      </w:r>
      <w:r w:rsidR="009704EB" w:rsidRPr="00A172BE">
        <w:rPr>
          <w:rFonts w:ascii="Times New Roman" w:hAnsi="Times New Roman" w:cs="Times New Roman"/>
          <w:sz w:val="24"/>
          <w:szCs w:val="24"/>
        </w:rPr>
        <w:t>ами, подрядчиками, агентами, представителями,</w:t>
      </w:r>
      <w:r w:rsidRPr="00A172BE">
        <w:rPr>
          <w:rFonts w:ascii="Times New Roman" w:hAnsi="Times New Roman" w:cs="Times New Roman"/>
          <w:sz w:val="24"/>
          <w:szCs w:val="24"/>
        </w:rPr>
        <w:t xml:space="preserve"> а также не вступае</w:t>
      </w:r>
      <w:r w:rsidR="009704EB" w:rsidRPr="00A172BE">
        <w:rPr>
          <w:rFonts w:ascii="Times New Roman" w:hAnsi="Times New Roman" w:cs="Times New Roman"/>
          <w:sz w:val="24"/>
          <w:szCs w:val="24"/>
        </w:rPr>
        <w:t>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в совместные предприятия с организациями, которые используют незаконный детский труд. </w:t>
      </w:r>
    </w:p>
    <w:p w:rsidR="00987530" w:rsidRPr="00A172BE" w:rsidRDefault="00987530" w:rsidP="0098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3.</w:t>
      </w:r>
      <w:r w:rsidRPr="00A172BE">
        <w:rPr>
          <w:rFonts w:ascii="Times New Roman" w:hAnsi="Times New Roman" w:cs="Times New Roman"/>
          <w:sz w:val="24"/>
          <w:szCs w:val="24"/>
        </w:rPr>
        <w:tab/>
      </w:r>
      <w:r w:rsidR="009704EB"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не допускае</w:t>
      </w:r>
      <w:r w:rsidR="009704EB" w:rsidRPr="00A172BE">
        <w:rPr>
          <w:rFonts w:ascii="Times New Roman" w:hAnsi="Times New Roman" w:cs="Times New Roman"/>
          <w:sz w:val="24"/>
          <w:szCs w:val="24"/>
        </w:rPr>
        <w:t>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принудительного труда, в том числе со стороны поставщиков</w:t>
      </w:r>
      <w:r w:rsidR="009704EB" w:rsidRPr="00A172BE">
        <w:rPr>
          <w:rFonts w:ascii="Times New Roman" w:hAnsi="Times New Roman" w:cs="Times New Roman"/>
          <w:sz w:val="24"/>
          <w:szCs w:val="24"/>
        </w:rPr>
        <w:t>, подрядчиков и иных лиц</w:t>
      </w:r>
      <w:r w:rsidRPr="00A172BE">
        <w:rPr>
          <w:rFonts w:ascii="Times New Roman" w:hAnsi="Times New Roman" w:cs="Times New Roman"/>
          <w:sz w:val="24"/>
          <w:szCs w:val="24"/>
        </w:rPr>
        <w:t xml:space="preserve">, которых </w:t>
      </w:r>
      <w:r w:rsidR="00CE2213" w:rsidRPr="00A172BE">
        <w:rPr>
          <w:rFonts w:ascii="Times New Roman" w:hAnsi="Times New Roman" w:cs="Times New Roman"/>
          <w:sz w:val="24"/>
          <w:szCs w:val="24"/>
        </w:rPr>
        <w:t>Компания</w:t>
      </w:r>
      <w:r w:rsidRPr="00A172BE">
        <w:rPr>
          <w:rFonts w:ascii="Times New Roman" w:hAnsi="Times New Roman" w:cs="Times New Roman"/>
          <w:sz w:val="24"/>
          <w:szCs w:val="24"/>
        </w:rPr>
        <w:t xml:space="preserve"> привлекае</w:t>
      </w:r>
      <w:r w:rsidR="00CE2213" w:rsidRPr="00A172BE">
        <w:rPr>
          <w:rFonts w:ascii="Times New Roman" w:hAnsi="Times New Roman" w:cs="Times New Roman"/>
          <w:sz w:val="24"/>
          <w:szCs w:val="24"/>
        </w:rPr>
        <w:t>т</w:t>
      </w:r>
      <w:r w:rsidRPr="00A172BE">
        <w:rPr>
          <w:rFonts w:ascii="Times New Roman" w:hAnsi="Times New Roman" w:cs="Times New Roman"/>
          <w:sz w:val="24"/>
          <w:szCs w:val="24"/>
        </w:rPr>
        <w:t xml:space="preserve"> для оказания услуг.</w:t>
      </w:r>
    </w:p>
    <w:p w:rsidR="00987530" w:rsidRPr="00A172BE" w:rsidRDefault="00987530" w:rsidP="009875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4521C8" w:rsidRPr="00A172BE" w:rsidRDefault="007957B9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Осуществление закупок</w:t>
      </w:r>
      <w:r w:rsidR="004D5F65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исключительно в интересах </w:t>
      </w:r>
      <w:r w:rsidR="00401AAA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</w:t>
      </w:r>
      <w:r w:rsidR="004D5F65"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омпании</w:t>
      </w:r>
    </w:p>
    <w:p w:rsidR="001A22D2" w:rsidRPr="00A172BE" w:rsidRDefault="001A22D2" w:rsidP="0079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57B9" w:rsidRPr="00A172BE" w:rsidRDefault="00135E4E" w:rsidP="00E856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>принима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>т решения о закупах и заключении догов</w:t>
      </w:r>
      <w:r w:rsidR="001A22D2" w:rsidRPr="00A172BE">
        <w:rPr>
          <w:rFonts w:ascii="Times New Roman" w:hAnsi="Times New Roman" w:cs="Times New Roman"/>
          <w:color w:val="000000"/>
          <w:sz w:val="24"/>
          <w:szCs w:val="24"/>
        </w:rPr>
        <w:t>оров исключительно в интересах К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омпании и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CE2213" w:rsidRPr="00A172BE">
        <w:rPr>
          <w:rFonts w:ascii="Times New Roman" w:hAnsi="Times New Roman" w:cs="Times New Roman"/>
          <w:color w:val="000000"/>
          <w:sz w:val="24"/>
          <w:szCs w:val="24"/>
        </w:rPr>
        <w:t>партнеро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>в, когда действуе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от их лица, а также в соответствии с правилами </w:t>
      </w:r>
      <w:r w:rsidR="0065249A" w:rsidRPr="00A172BE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65249A" w:rsidRPr="00A172BE">
        <w:rPr>
          <w:rFonts w:ascii="Times New Roman" w:hAnsi="Times New Roman" w:cs="Times New Roman"/>
          <w:color w:val="000000"/>
          <w:sz w:val="24"/>
          <w:szCs w:val="24"/>
        </w:rPr>
        <w:t>Самрук-Казына</w:t>
      </w:r>
      <w:proofErr w:type="spellEnd"/>
      <w:r w:rsidR="0065249A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="001A22D2" w:rsidRPr="00A172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омпании об осуществлении закупок. </w:t>
      </w:r>
    </w:p>
    <w:p w:rsidR="00E77D3B" w:rsidRPr="00A172BE" w:rsidRDefault="00E77D3B" w:rsidP="00E77D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7B9" w:rsidRPr="00A172BE" w:rsidRDefault="00135E4E" w:rsidP="00E856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Сотрудникам Компании перед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достижением договоренностей о закупке следует получить соответствующие внутренние разрешения. Это позволит обеспечить эффективность бизнеса и финансового контроля над расходами</w:t>
      </w:r>
      <w:r w:rsidR="001A22D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чтобы деловые расходы были обоснованы,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>полученные товары или услуги соответствовали спецификациям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счета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57B9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законодательства и правилам закупок. </w:t>
      </w:r>
    </w:p>
    <w:p w:rsidR="00E77D3B" w:rsidRPr="00A172BE" w:rsidRDefault="00E77D3B" w:rsidP="00E77D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77D3B" w:rsidRPr="00A172BE" w:rsidRDefault="007957B9" w:rsidP="00E856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 полного раскрытия информации внутри </w:t>
      </w:r>
      <w:r w:rsidR="001A22D2" w:rsidRPr="00A172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омпании и получения соответствующих разрешений </w:t>
      </w:r>
      <w:r w:rsidR="00135E4E" w:rsidRPr="00A172B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сотрудники Компании</w:t>
      </w:r>
      <w:r w:rsidRPr="00A172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 име</w:t>
      </w:r>
      <w:r w:rsidR="00135E4E" w:rsidRPr="00A172BE">
        <w:rPr>
          <w:rFonts w:ascii="Times New Roman" w:hAnsi="Times New Roman" w:cs="Times New Roman"/>
          <w:color w:val="000000"/>
          <w:sz w:val="24"/>
          <w:szCs w:val="24"/>
          <w:u w:val="single"/>
        </w:rPr>
        <w:t>ю</w:t>
      </w:r>
      <w:r w:rsidRPr="00A172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 права приобретать от имени </w:t>
      </w:r>
      <w:r w:rsidR="001A22D2" w:rsidRPr="00A172B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Компании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(или способствовать такому приобретению) товары</w:t>
      </w:r>
      <w:r w:rsidR="0065249A" w:rsidRPr="00A172BE">
        <w:rPr>
          <w:rFonts w:ascii="Times New Roman" w:hAnsi="Times New Roman" w:cs="Times New Roman"/>
          <w:color w:val="000000"/>
          <w:sz w:val="24"/>
          <w:szCs w:val="24"/>
        </w:rPr>
        <w:t>, работы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 услуги у поставщика, который имеет непосредственное отношение к сотруднику </w:t>
      </w:r>
      <w:r w:rsidR="001A22D2" w:rsidRPr="00A172BE">
        <w:rPr>
          <w:rFonts w:ascii="Times New Roman" w:hAnsi="Times New Roman" w:cs="Times New Roman"/>
          <w:color w:val="000000"/>
          <w:sz w:val="24"/>
          <w:szCs w:val="24"/>
        </w:rPr>
        <w:t>самой Компании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или его родственнику либо</w:t>
      </w:r>
      <w:r w:rsidR="001A22D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каким-то образом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контролируется им. Это относится к любым товарам</w:t>
      </w:r>
      <w:r w:rsidR="0065249A" w:rsidRPr="00A172BE">
        <w:rPr>
          <w:rFonts w:ascii="Times New Roman" w:hAnsi="Times New Roman" w:cs="Times New Roman"/>
          <w:color w:val="000000"/>
          <w:sz w:val="24"/>
          <w:szCs w:val="24"/>
        </w:rPr>
        <w:t>, работам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или услугам, приобретаемым для </w:t>
      </w:r>
      <w:r w:rsidR="001A22D2" w:rsidRPr="00A172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омпании или </w:t>
      </w:r>
      <w:r w:rsidR="009F6DD5" w:rsidRPr="00A172BE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213" w:rsidRPr="00A172BE">
        <w:rPr>
          <w:rFonts w:ascii="Times New Roman" w:hAnsi="Times New Roman" w:cs="Times New Roman"/>
          <w:color w:val="000000"/>
          <w:sz w:val="24"/>
          <w:szCs w:val="24"/>
        </w:rPr>
        <w:t>партнерам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7D3B" w:rsidRPr="00A172BE" w:rsidRDefault="00E77D3B" w:rsidP="00E77D3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57B9" w:rsidRPr="00A172BE" w:rsidRDefault="007957B9" w:rsidP="00E856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 приобретает товары</w:t>
      </w:r>
      <w:r w:rsidR="0065249A" w:rsidRPr="00A172BE">
        <w:rPr>
          <w:rFonts w:ascii="Times New Roman" w:hAnsi="Times New Roman" w:cs="Times New Roman"/>
          <w:color w:val="000000"/>
          <w:sz w:val="24"/>
          <w:szCs w:val="24"/>
        </w:rPr>
        <w:t>, работы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 услуги только на основании цены, качества, производительности и пригодности. </w:t>
      </w:r>
      <w:r w:rsidR="00135E4E" w:rsidRPr="00A172BE">
        <w:rPr>
          <w:rFonts w:ascii="Times New Roman" w:hAnsi="Times New Roman" w:cs="Times New Roman"/>
          <w:color w:val="000000"/>
          <w:sz w:val="24"/>
          <w:szCs w:val="24"/>
        </w:rPr>
        <w:t>Сотрудники Компании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производить операции, которые являются или выглядят </w:t>
      </w:r>
      <w:r w:rsidR="00135E4E" w:rsidRPr="00A172BE">
        <w:rPr>
          <w:rFonts w:ascii="Times New Roman" w:hAnsi="Times New Roman" w:cs="Times New Roman"/>
          <w:color w:val="000000"/>
          <w:sz w:val="24"/>
          <w:szCs w:val="24"/>
        </w:rPr>
        <w:t>сомни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тельными или незаконными, </w:t>
      </w:r>
      <w:r w:rsidR="00135E4E" w:rsidRPr="00A172BE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нацелены на искажение отчетности или результатов работы любой участвующей в такой операции стороны. </w:t>
      </w:r>
    </w:p>
    <w:p w:rsidR="007957B9" w:rsidRPr="00A172BE" w:rsidRDefault="007957B9" w:rsidP="00E77D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1C8" w:rsidRPr="00A172BE" w:rsidRDefault="004521C8" w:rsidP="00E8566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63D" w:rsidRPr="00A172B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Информационная открытость</w:t>
      </w:r>
    </w:p>
    <w:p w:rsidR="00E25BA3" w:rsidRPr="00A172BE" w:rsidRDefault="00613DFE" w:rsidP="00E77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</w:t>
      </w:r>
      <w:r w:rsidR="004521C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придерживается политики информационной открытости и прозрачно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сти деятельности для акционеров, с</w:t>
      </w:r>
      <w:r w:rsidR="004521C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отрудников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Компании</w:t>
      </w:r>
      <w:r w:rsidR="004521C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 иных третьих лиц.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</w:t>
      </w:r>
      <w:r w:rsidR="004521C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все доступные источники информации (</w:t>
      </w:r>
      <w:r w:rsidR="007D14B2" w:rsidRPr="00A172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21C8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нтернет, печатные издания, пресс-конференции, телерадиовещание) для свободного доступа всех заинтересованных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лиц к раскрываемой информации о Компании</w:t>
      </w:r>
      <w:r w:rsidR="004521C8"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BA3" w:rsidRPr="00A172BE" w:rsidRDefault="00E25BA3" w:rsidP="00E7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89D" w:rsidRPr="00A172BE" w:rsidRDefault="007F089D" w:rsidP="007F089D">
      <w:pPr>
        <w:spacing w:after="0" w:line="240" w:lineRule="auto"/>
        <w:rPr>
          <w:rFonts w:ascii="Times New Roman" w:hAnsi="Times New Roman" w:cs="Times New Roman"/>
          <w:i/>
          <w:color w:val="FF4D00"/>
          <w:sz w:val="20"/>
          <w:szCs w:val="20"/>
        </w:rPr>
      </w:pPr>
      <w:r w:rsidRPr="00A172BE">
        <w:rPr>
          <w:rFonts w:ascii="Times New Roman" w:hAnsi="Times New Roman" w:cs="Times New Roman"/>
          <w:i/>
          <w:color w:val="FF4D00"/>
          <w:sz w:val="20"/>
          <w:szCs w:val="20"/>
        </w:rPr>
        <w:t>Дополнительные ресурсы:</w:t>
      </w:r>
    </w:p>
    <w:p w:rsidR="007F089D" w:rsidRPr="00A172BE" w:rsidRDefault="007F089D" w:rsidP="007F08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172BE">
        <w:rPr>
          <w:rFonts w:ascii="Times New Roman" w:hAnsi="Times New Roman" w:cs="Times New Roman"/>
          <w:i/>
          <w:sz w:val="20"/>
          <w:szCs w:val="20"/>
        </w:rPr>
        <w:t>Политика по раскрытию информации</w:t>
      </w:r>
    </w:p>
    <w:p w:rsidR="007F089D" w:rsidRPr="00A172BE" w:rsidRDefault="007F089D" w:rsidP="00E7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3B" w:rsidRPr="00A172BE" w:rsidRDefault="00E77D3B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Защита информации, идей и интеллектуальной собственности Компании</w:t>
      </w:r>
    </w:p>
    <w:p w:rsidR="00E77D3B" w:rsidRPr="00A172BE" w:rsidRDefault="00E77D3B" w:rsidP="00E77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3B" w:rsidRPr="00A172BE" w:rsidRDefault="00E77D3B" w:rsidP="00E85666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Информация, интеллектуальная собственность и инновационные идеи Компании являются ее ценными ресурсами. </w:t>
      </w:r>
      <w:r w:rsidR="00613DFE" w:rsidRPr="00A172BE">
        <w:rPr>
          <w:rFonts w:ascii="Times New Roman" w:hAnsi="Times New Roman" w:cs="Times New Roman"/>
          <w:sz w:val="24"/>
          <w:szCs w:val="24"/>
        </w:rPr>
        <w:t>Сотрудники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должны выявлять, управлять и защищать эти нематериальные ресурсы, поскольку их разглашение конкурентам может нанести ущерб конкурентным преимуществам Компании и</w:t>
      </w:r>
      <w:r w:rsidR="007D14B2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</w:rPr>
        <w:t>повредить бизнесу.</w:t>
      </w:r>
    </w:p>
    <w:p w:rsidR="00E77D3B" w:rsidRPr="00A172BE" w:rsidRDefault="00E77D3B" w:rsidP="00E7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3B" w:rsidRPr="00A172BE" w:rsidRDefault="00E77D3B" w:rsidP="00E85666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Информация Компании, являющаяся конфиденциальной и </w:t>
      </w:r>
      <w:r w:rsidR="007D14B2" w:rsidRPr="00A172BE">
        <w:rPr>
          <w:rFonts w:ascii="Times New Roman" w:hAnsi="Times New Roman" w:cs="Times New Roman"/>
          <w:sz w:val="24"/>
          <w:szCs w:val="24"/>
        </w:rPr>
        <w:t>ограниченного</w:t>
      </w:r>
      <w:r w:rsidR="00846E1D" w:rsidRPr="00A172BE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 w:rsidRPr="00A172BE">
        <w:rPr>
          <w:rFonts w:ascii="Times New Roman" w:hAnsi="Times New Roman" w:cs="Times New Roman"/>
          <w:sz w:val="24"/>
          <w:szCs w:val="24"/>
        </w:rPr>
        <w:t>, котор</w:t>
      </w:r>
      <w:r w:rsidR="00846E1D" w:rsidRPr="00A172BE">
        <w:rPr>
          <w:rFonts w:ascii="Times New Roman" w:hAnsi="Times New Roman" w:cs="Times New Roman"/>
          <w:sz w:val="24"/>
          <w:szCs w:val="24"/>
        </w:rPr>
        <w:t>ая</w:t>
      </w:r>
      <w:r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846E1D" w:rsidRPr="00A172B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A172BE">
        <w:rPr>
          <w:rFonts w:ascii="Times New Roman" w:hAnsi="Times New Roman" w:cs="Times New Roman"/>
          <w:sz w:val="24"/>
          <w:szCs w:val="24"/>
        </w:rPr>
        <w:t>защит</w:t>
      </w:r>
      <w:r w:rsidR="00846E1D" w:rsidRPr="00A172BE">
        <w:rPr>
          <w:rFonts w:ascii="Times New Roman" w:hAnsi="Times New Roman" w:cs="Times New Roman"/>
          <w:sz w:val="24"/>
          <w:szCs w:val="24"/>
        </w:rPr>
        <w:t>е</w:t>
      </w:r>
      <w:r w:rsidRPr="00A172BE">
        <w:rPr>
          <w:rFonts w:ascii="Times New Roman" w:hAnsi="Times New Roman" w:cs="Times New Roman"/>
          <w:sz w:val="24"/>
          <w:szCs w:val="24"/>
        </w:rPr>
        <w:t xml:space="preserve"> от несанкционированного использования, </w:t>
      </w:r>
      <w:r w:rsidR="00C22289" w:rsidRPr="00A172B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2A614D" w:rsidRPr="00A172BE">
        <w:rPr>
          <w:rFonts w:ascii="Times New Roman" w:hAnsi="Times New Roman" w:cs="Times New Roman"/>
          <w:sz w:val="24"/>
          <w:szCs w:val="24"/>
        </w:rPr>
        <w:t>внутренними документами Компании.</w:t>
      </w:r>
    </w:p>
    <w:p w:rsidR="00E77D3B" w:rsidRPr="00A172BE" w:rsidRDefault="00E77D3B" w:rsidP="002A61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D3B" w:rsidRPr="00A172BE" w:rsidRDefault="00E77D3B" w:rsidP="00E8566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Разглашение конфиденциальной информации </w:t>
      </w:r>
      <w:r w:rsidR="00866A9B" w:rsidRPr="00A172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омпании допустимо только в тех случаях, когда это необходимо в обоснованных деловых целях или требуется по закону в рамках судебного процесса или государственного расследования. </w:t>
      </w:r>
      <w:r w:rsidR="00FC2BE1" w:rsidRPr="00A172B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случаях раскрытия конфиденциальной информации </w:t>
      </w:r>
      <w:r w:rsidR="00866A9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Компании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в обоснованных деловых целях, </w:t>
      </w:r>
      <w:r w:rsidR="00FC2BE1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866A9B" w:rsidRPr="00A172BE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убедиться в том, что </w:t>
      </w:r>
      <w:r w:rsidR="00866A9B" w:rsidRPr="00A172BE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де</w:t>
      </w:r>
      <w:r w:rsidR="00866A9B" w:rsidRPr="00A172BE">
        <w:rPr>
          <w:rFonts w:ascii="Times New Roman" w:hAnsi="Times New Roman" w:cs="Times New Roman"/>
          <w:color w:val="000000"/>
          <w:sz w:val="24"/>
          <w:szCs w:val="24"/>
        </w:rPr>
        <w:t>йствия не нарушают действующие норм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ы о конфиденциальности. </w:t>
      </w:r>
      <w:r w:rsidR="00FC2BE1" w:rsidRPr="00A172B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большинстве случаев </w:t>
      </w:r>
      <w:r w:rsidR="00866A9B" w:rsidRPr="00A172BE">
        <w:rPr>
          <w:rFonts w:ascii="Times New Roman" w:hAnsi="Times New Roman" w:cs="Times New Roman"/>
          <w:color w:val="000000"/>
          <w:sz w:val="24"/>
          <w:szCs w:val="24"/>
        </w:rPr>
        <w:t>необходим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 защитить информацию с помощью соглашения о конфиденциальности, шифрования данных или принятия других мер безопасности, а также максимально ограничить раскрытие информации иным образом. </w:t>
      </w:r>
    </w:p>
    <w:p w:rsidR="00E77D3B" w:rsidRPr="00A172BE" w:rsidRDefault="00E77D3B" w:rsidP="00DC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2BE1" w:rsidRPr="00A172BE" w:rsidRDefault="00866A9B" w:rsidP="00E8566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При увольнении сотрудника из </w:t>
      </w:r>
      <w:r w:rsidR="00E77D3B" w:rsidRPr="00A172BE">
        <w:rPr>
          <w:rFonts w:ascii="Times New Roman" w:hAnsi="Times New Roman" w:cs="Times New Roman"/>
          <w:color w:val="000000"/>
          <w:sz w:val="24"/>
          <w:szCs w:val="24"/>
        </w:rPr>
        <w:t>Компани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67527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за ним с</w:t>
      </w:r>
      <w:r w:rsidR="00E77D3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охраняется постоянное обязательство не использовать конфиденциальную информацию, полученную в период </w:t>
      </w:r>
      <w:r w:rsidR="00467527" w:rsidRPr="00A172B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E77D3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Компании. </w:t>
      </w:r>
    </w:p>
    <w:p w:rsidR="00FC2BE1" w:rsidRPr="00A172BE" w:rsidRDefault="00FC2BE1" w:rsidP="00FC2B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77D3B" w:rsidRPr="00A172BE" w:rsidRDefault="00467527" w:rsidP="00E8566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Сотрудник Компани</w:t>
      </w:r>
      <w:r w:rsidR="00FC2BE1" w:rsidRPr="00A172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7D3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нес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E77D3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ответс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твенность перед Компанией </w:t>
      </w:r>
      <w:r w:rsidR="001362F6" w:rsidRPr="00A172BE">
        <w:rPr>
          <w:rFonts w:ascii="Times New Roman" w:hAnsi="Times New Roman" w:cs="Times New Roman"/>
          <w:color w:val="000000"/>
          <w:sz w:val="24"/>
          <w:szCs w:val="24"/>
        </w:rPr>
        <w:t>за ущерб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, причиненный в результате неправомерного раскрытия конфиденциальной информации, включая </w:t>
      </w:r>
      <w:r w:rsidR="001362F6" w:rsidRPr="00A172BE">
        <w:rPr>
          <w:rFonts w:ascii="Times New Roman" w:hAnsi="Times New Roman" w:cs="Times New Roman"/>
          <w:color w:val="000000"/>
          <w:sz w:val="24"/>
          <w:szCs w:val="24"/>
        </w:rPr>
        <w:t>и ответственность</w:t>
      </w:r>
      <w:r w:rsidR="00E77D3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за хищение интеллектуальной собственности, что </w:t>
      </w:r>
      <w:r w:rsidR="00FC2BE1" w:rsidRPr="00A172BE">
        <w:rPr>
          <w:rFonts w:ascii="Times New Roman" w:hAnsi="Times New Roman" w:cs="Times New Roman"/>
          <w:color w:val="000000"/>
          <w:sz w:val="24"/>
          <w:szCs w:val="24"/>
        </w:rPr>
        <w:t>влеку</w:t>
      </w:r>
      <w:r w:rsidR="00E77D3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т значительные штрафы и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привлечение к уголовной ответственности</w:t>
      </w:r>
      <w:r w:rsidR="00FC2BE1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D3B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ответственных сотрудников. </w:t>
      </w:r>
    </w:p>
    <w:p w:rsidR="00E77D3B" w:rsidRPr="00A172BE" w:rsidRDefault="00E77D3B" w:rsidP="00DC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D3B" w:rsidRPr="00A172BE" w:rsidRDefault="00E77D3B" w:rsidP="00DC1F12">
      <w:pPr>
        <w:spacing w:after="0" w:line="240" w:lineRule="auto"/>
        <w:jc w:val="both"/>
        <w:rPr>
          <w:rFonts w:ascii="Times New Roman" w:hAnsi="Times New Roman" w:cs="Times New Roman"/>
          <w:i/>
          <w:color w:val="FF4D00"/>
          <w:sz w:val="24"/>
          <w:szCs w:val="24"/>
        </w:rPr>
      </w:pPr>
      <w:r w:rsidRPr="00A172BE">
        <w:rPr>
          <w:rFonts w:ascii="Times New Roman" w:hAnsi="Times New Roman" w:cs="Times New Roman"/>
          <w:i/>
          <w:color w:val="FF4D00"/>
          <w:sz w:val="24"/>
          <w:szCs w:val="24"/>
        </w:rPr>
        <w:lastRenderedPageBreak/>
        <w:t>Дополнительные ресурсы:</w:t>
      </w:r>
    </w:p>
    <w:p w:rsidR="00167299" w:rsidRPr="00A172BE" w:rsidRDefault="00167299" w:rsidP="00D104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i/>
          <w:color w:val="000000"/>
          <w:sz w:val="24"/>
          <w:szCs w:val="24"/>
        </w:rPr>
        <w:t>Перечень документов и сведений, составляющих конфиденциальную информацию АО «НАК «Казатомпром»</w:t>
      </w:r>
    </w:p>
    <w:p w:rsidR="00E77D3B" w:rsidRPr="00A172BE" w:rsidRDefault="00E77D3B" w:rsidP="00D104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i/>
          <w:color w:val="000000"/>
          <w:sz w:val="24"/>
          <w:szCs w:val="24"/>
        </w:rPr>
        <w:t>Порядок обеспечения защиты сведений, составляющих конфиденциальную информацию АО «НАК «Казатомпром».</w:t>
      </w:r>
    </w:p>
    <w:p w:rsidR="00F418F5" w:rsidRPr="00A172BE" w:rsidRDefault="00F418F5" w:rsidP="00DC1F1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77D3B" w:rsidRPr="00A172BE" w:rsidRDefault="00E77D3B" w:rsidP="00DC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703" w:rsidRPr="00A172BE" w:rsidRDefault="009D0703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Благотворительные пожертвования</w:t>
      </w:r>
    </w:p>
    <w:p w:rsidR="009D0703" w:rsidRPr="00A172BE" w:rsidRDefault="009D0703" w:rsidP="00DC1F12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9D0703" w:rsidRPr="00A172BE" w:rsidRDefault="009D0703" w:rsidP="00BD1468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Благотворительные пожертвования от имени </w:t>
      </w:r>
      <w:r w:rsidR="00B2639E" w:rsidRPr="00A172BE">
        <w:rPr>
          <w:rFonts w:ascii="Times New Roman" w:hAnsi="Times New Roman" w:cs="Times New Roman"/>
          <w:color w:val="000000"/>
          <w:sz w:val="24"/>
          <w:szCs w:val="24"/>
        </w:rPr>
        <w:t>Компании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или с использованием ее финансовых</w:t>
      </w:r>
      <w:r w:rsidR="00B2639E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ресурсов разрешены </w:t>
      </w:r>
      <w:r w:rsidR="001D78F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только в порядке, установленном Компанией для осуществления благотворительности,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при условии, что они соответс</w:t>
      </w:r>
      <w:r w:rsidR="00B2639E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твуют всем применяемым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нормативн</w:t>
      </w:r>
      <w:r w:rsidR="00B2639E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>правовым актам</w:t>
      </w:r>
      <w:r w:rsidR="001D78F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0703" w:rsidRPr="00A172BE" w:rsidRDefault="009D0703" w:rsidP="00DC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0D4" w:rsidRPr="00A172BE" w:rsidRDefault="00BD1468" w:rsidP="009D6C6F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Компания не финансирует благотворительные проекты в целях получения коммерческих преимуществ. Компания осуществляет благотворительность, которая является законной в соответствии с законодательством Республики Казахстан</w:t>
      </w:r>
      <w:r w:rsidR="009039FD" w:rsidRPr="00A17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70D4" w:rsidRPr="00A172BE" w:rsidRDefault="009039FD" w:rsidP="009039FD">
      <w:pPr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eastAsia="fr-FR"/>
        </w:rPr>
        <w:t>3.</w:t>
      </w:r>
      <w:r w:rsidRPr="00A172BE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A172BE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8170D4" w:rsidRPr="00A172BE">
        <w:rPr>
          <w:rFonts w:ascii="Times New Roman" w:hAnsi="Times New Roman" w:cs="Times New Roman"/>
          <w:sz w:val="24"/>
          <w:szCs w:val="24"/>
          <w:lang w:eastAsia="fr-FR"/>
        </w:rPr>
        <w:t>Компания осуществляет благотворительность в рамках своей корпоративной социальной ответственности. Положения настояще</w:t>
      </w:r>
      <w:r w:rsidRPr="00A172BE">
        <w:rPr>
          <w:rFonts w:ascii="Times New Roman" w:hAnsi="Times New Roman" w:cs="Times New Roman"/>
          <w:sz w:val="24"/>
          <w:szCs w:val="24"/>
          <w:lang w:eastAsia="fr-FR"/>
        </w:rPr>
        <w:t>го</w:t>
      </w:r>
      <w:r w:rsidR="008170D4" w:rsidRPr="00A172BE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A172BE">
        <w:rPr>
          <w:rFonts w:ascii="Times New Roman" w:hAnsi="Times New Roman" w:cs="Times New Roman"/>
          <w:sz w:val="24"/>
          <w:szCs w:val="24"/>
          <w:lang w:eastAsia="fr-FR"/>
        </w:rPr>
        <w:t>Кодекса</w:t>
      </w:r>
      <w:r w:rsidR="008170D4" w:rsidRPr="00A172BE">
        <w:rPr>
          <w:rFonts w:ascii="Times New Roman" w:hAnsi="Times New Roman" w:cs="Times New Roman"/>
          <w:sz w:val="24"/>
          <w:szCs w:val="24"/>
          <w:lang w:eastAsia="fr-FR"/>
        </w:rPr>
        <w:t xml:space="preserve"> не применяются к случаям благотворительных взносов и спонсорства, </w:t>
      </w:r>
      <w:r w:rsidRPr="00A172BE">
        <w:rPr>
          <w:rFonts w:ascii="Times New Roman" w:hAnsi="Times New Roman" w:cs="Times New Roman"/>
          <w:sz w:val="24"/>
          <w:szCs w:val="24"/>
          <w:lang w:eastAsia="fr-FR"/>
        </w:rPr>
        <w:t>осуществляемых сотрудниками</w:t>
      </w:r>
      <w:r w:rsidR="008170D4" w:rsidRPr="00A172BE">
        <w:rPr>
          <w:rFonts w:ascii="Times New Roman" w:hAnsi="Times New Roman" w:cs="Times New Roman"/>
          <w:sz w:val="24"/>
          <w:szCs w:val="24"/>
          <w:lang w:eastAsia="fr-FR"/>
        </w:rPr>
        <w:t xml:space="preserve"> от своего личного имени. </w:t>
      </w:r>
    </w:p>
    <w:p w:rsidR="008170D4" w:rsidRPr="00A172BE" w:rsidRDefault="009039FD" w:rsidP="00BF2151">
      <w:pPr>
        <w:spacing w:before="240" w:after="240" w:line="240" w:lineRule="atLeast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eastAsia="fr-FR"/>
        </w:rPr>
        <w:t>4.</w:t>
      </w:r>
      <w:r w:rsidRPr="00A172BE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="00BF2151" w:rsidRPr="00A172BE">
        <w:rPr>
          <w:rFonts w:ascii="Times New Roman" w:hAnsi="Times New Roman" w:cs="Times New Roman"/>
          <w:sz w:val="24"/>
          <w:szCs w:val="24"/>
          <w:lang w:eastAsia="fr-FR"/>
        </w:rPr>
        <w:tab/>
        <w:t>Б</w:t>
      </w:r>
      <w:r w:rsidR="008170D4" w:rsidRPr="00A172BE">
        <w:rPr>
          <w:rFonts w:ascii="Times New Roman" w:hAnsi="Times New Roman" w:cs="Times New Roman"/>
          <w:sz w:val="24"/>
          <w:szCs w:val="24"/>
          <w:lang w:eastAsia="fr-FR"/>
        </w:rPr>
        <w:t>лаготворительность не должн</w:t>
      </w:r>
      <w:r w:rsidR="007D087A" w:rsidRPr="00A172BE">
        <w:rPr>
          <w:rFonts w:ascii="Times New Roman" w:hAnsi="Times New Roman" w:cs="Times New Roman"/>
          <w:sz w:val="24"/>
          <w:szCs w:val="24"/>
          <w:lang w:eastAsia="fr-FR"/>
        </w:rPr>
        <w:t>а</w:t>
      </w:r>
      <w:r w:rsidR="008170D4" w:rsidRPr="00A172BE">
        <w:rPr>
          <w:rFonts w:ascii="Times New Roman" w:hAnsi="Times New Roman" w:cs="Times New Roman"/>
          <w:sz w:val="24"/>
          <w:szCs w:val="24"/>
          <w:lang w:eastAsia="fr-FR"/>
        </w:rPr>
        <w:t xml:space="preserve"> приводить к потенциальному или фактическому конфликту интересов</w:t>
      </w:r>
      <w:r w:rsidR="007D087A" w:rsidRPr="00A172BE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9D0703" w:rsidRPr="00A172BE" w:rsidRDefault="009D0703" w:rsidP="00E8566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Спонсорство</w:t>
      </w:r>
    </w:p>
    <w:p w:rsidR="009D0703" w:rsidRPr="00A172BE" w:rsidRDefault="009D0703" w:rsidP="009D070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9D0703" w:rsidRPr="00A172BE" w:rsidRDefault="009D0703" w:rsidP="00BF2151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>Спонсорство является частью маркетинговой стратегии и поддержания связей с</w:t>
      </w:r>
      <w:r w:rsidR="0076212F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703" w:rsidRPr="00A172BE" w:rsidRDefault="009D0703" w:rsidP="009D0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color w:val="000000"/>
          <w:sz w:val="24"/>
          <w:szCs w:val="24"/>
        </w:rPr>
        <w:t>общественностью</w:t>
      </w:r>
      <w:proofErr w:type="gramEnd"/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. Оно разрешается при соблюдении </w:t>
      </w:r>
      <w:r w:rsidR="00F529B2" w:rsidRPr="00A172BE">
        <w:rPr>
          <w:rFonts w:ascii="Times New Roman" w:hAnsi="Times New Roman" w:cs="Times New Roman"/>
          <w:color w:val="000000"/>
          <w:sz w:val="24"/>
          <w:szCs w:val="24"/>
        </w:rPr>
        <w:t>законодательства 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r w:rsidR="007D087A" w:rsidRPr="00A172BE"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 w:rsidR="00700AC0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</w:t>
      </w:r>
      <w:r w:rsidR="00F529B2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Компании.</w:t>
      </w:r>
    </w:p>
    <w:p w:rsidR="00E53631" w:rsidRPr="00A172BE" w:rsidRDefault="00E53631" w:rsidP="009D0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703" w:rsidRPr="00A172BE" w:rsidRDefault="009D0703" w:rsidP="00E85666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вовлечении </w:t>
      </w:r>
      <w:r w:rsidR="00091E7F" w:rsidRPr="00A172BE">
        <w:rPr>
          <w:rFonts w:ascii="Times New Roman" w:hAnsi="Times New Roman" w:cs="Times New Roman"/>
          <w:color w:val="000000"/>
          <w:sz w:val="24"/>
          <w:szCs w:val="24"/>
        </w:rPr>
        <w:t>Компании</w:t>
      </w:r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в любую программу спонсорства должны получить</w:t>
      </w:r>
    </w:p>
    <w:p w:rsidR="009D0703" w:rsidRPr="00A172BE" w:rsidRDefault="00AF5E51" w:rsidP="009D0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2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D087A" w:rsidRPr="00A172BE">
        <w:rPr>
          <w:rFonts w:ascii="Times New Roman" w:hAnsi="Times New Roman" w:cs="Times New Roman"/>
          <w:color w:val="000000"/>
          <w:sz w:val="24"/>
          <w:szCs w:val="24"/>
        </w:rPr>
        <w:t>добрение</w:t>
      </w:r>
      <w:proofErr w:type="gramEnd"/>
      <w:r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</w:t>
      </w:r>
      <w:r w:rsidR="009D0703" w:rsidRPr="00A172BE">
        <w:rPr>
          <w:rFonts w:ascii="Times New Roman" w:hAnsi="Times New Roman" w:cs="Times New Roman"/>
          <w:color w:val="000000"/>
          <w:sz w:val="24"/>
          <w:szCs w:val="24"/>
        </w:rPr>
        <w:t>. При необходимости можно обратиться за</w:t>
      </w:r>
      <w:r w:rsidR="007934BC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70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консультацией в </w:t>
      </w:r>
      <w:r w:rsidR="00091E7F" w:rsidRPr="00A172BE">
        <w:rPr>
          <w:rFonts w:ascii="Times New Roman" w:hAnsi="Times New Roman" w:cs="Times New Roman"/>
          <w:color w:val="000000"/>
          <w:sz w:val="24"/>
          <w:szCs w:val="24"/>
        </w:rPr>
        <w:t>Службу комплаенс</w:t>
      </w:r>
      <w:r w:rsidR="009D0703" w:rsidRPr="00A172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0703" w:rsidRPr="00A172BE" w:rsidRDefault="009D0703" w:rsidP="00DC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703" w:rsidRPr="00A172BE" w:rsidRDefault="009D0703" w:rsidP="00DC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788" w:rsidRPr="00A172BE" w:rsidRDefault="00E25BA3" w:rsidP="00A41BE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172B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Профессиональные стандарты и профессиональное поведение; обеспечение качества</w:t>
      </w:r>
    </w:p>
    <w:p w:rsidR="00812788" w:rsidRPr="00A172BE" w:rsidRDefault="00812788" w:rsidP="00DC1F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2788" w:rsidRPr="00A172BE" w:rsidRDefault="00467527" w:rsidP="00E85666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>Сотрудники Компании обязаны</w:t>
      </w:r>
      <w:r w:rsidR="00E25BA3" w:rsidRPr="00A172BE">
        <w:rPr>
          <w:rFonts w:ascii="Times New Roman" w:hAnsi="Times New Roman" w:cs="Times New Roman"/>
          <w:sz w:val="24"/>
          <w:szCs w:val="24"/>
        </w:rPr>
        <w:t xml:space="preserve"> соблюдать профессиональные стандарты</w:t>
      </w:r>
      <w:r w:rsidR="004521C8" w:rsidRPr="00A172BE">
        <w:rPr>
          <w:rFonts w:ascii="Times New Roman" w:hAnsi="Times New Roman" w:cs="Times New Roman"/>
          <w:sz w:val="24"/>
          <w:szCs w:val="24"/>
        </w:rPr>
        <w:t>, регулирующие де</w:t>
      </w:r>
      <w:r w:rsidR="00FC2BE1" w:rsidRPr="00A172BE">
        <w:rPr>
          <w:rFonts w:ascii="Times New Roman" w:hAnsi="Times New Roman" w:cs="Times New Roman"/>
          <w:sz w:val="24"/>
          <w:szCs w:val="24"/>
        </w:rPr>
        <w:t>ятельность</w:t>
      </w:r>
      <w:r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E25BA3" w:rsidRPr="00A172BE">
        <w:rPr>
          <w:rFonts w:ascii="Times New Roman" w:hAnsi="Times New Roman" w:cs="Times New Roman"/>
          <w:sz w:val="24"/>
          <w:szCs w:val="24"/>
        </w:rPr>
        <w:t xml:space="preserve">. Работая </w:t>
      </w:r>
      <w:r w:rsidR="004521C8" w:rsidRPr="00A172BE">
        <w:rPr>
          <w:rFonts w:ascii="Times New Roman" w:hAnsi="Times New Roman" w:cs="Times New Roman"/>
          <w:sz w:val="24"/>
          <w:szCs w:val="24"/>
        </w:rPr>
        <w:t xml:space="preserve">с </w:t>
      </w:r>
      <w:r w:rsidR="00FC2BE1" w:rsidRPr="00A172BE">
        <w:rPr>
          <w:rFonts w:ascii="Times New Roman" w:hAnsi="Times New Roman" w:cs="Times New Roman"/>
          <w:sz w:val="24"/>
          <w:szCs w:val="24"/>
        </w:rPr>
        <w:t>партнерами, представителями, поставщиками, подрядчиками или иными лицами</w:t>
      </w:r>
      <w:r w:rsidR="00E25BA3" w:rsidRPr="00A172BE">
        <w:rPr>
          <w:rFonts w:ascii="Times New Roman" w:hAnsi="Times New Roman" w:cs="Times New Roman"/>
          <w:sz w:val="24"/>
          <w:szCs w:val="24"/>
        </w:rPr>
        <w:t xml:space="preserve">, </w:t>
      </w:r>
      <w:r w:rsidRPr="00A172BE">
        <w:rPr>
          <w:rFonts w:ascii="Times New Roman" w:hAnsi="Times New Roman" w:cs="Times New Roman"/>
          <w:sz w:val="24"/>
          <w:szCs w:val="24"/>
        </w:rPr>
        <w:t>сотрудники</w:t>
      </w:r>
      <w:r w:rsidR="00E25BA3" w:rsidRPr="00A172BE">
        <w:rPr>
          <w:rFonts w:ascii="Times New Roman" w:hAnsi="Times New Roman" w:cs="Times New Roman"/>
          <w:sz w:val="24"/>
          <w:szCs w:val="24"/>
        </w:rPr>
        <w:t xml:space="preserve"> </w:t>
      </w:r>
      <w:r w:rsidR="001362F6" w:rsidRPr="00A172BE">
        <w:rPr>
          <w:rFonts w:ascii="Times New Roman" w:hAnsi="Times New Roman" w:cs="Times New Roman"/>
          <w:sz w:val="24"/>
          <w:szCs w:val="24"/>
        </w:rPr>
        <w:t>Компании</w:t>
      </w:r>
      <w:r w:rsidR="00E25BA3" w:rsidRPr="00A172BE">
        <w:rPr>
          <w:rFonts w:ascii="Times New Roman" w:hAnsi="Times New Roman" w:cs="Times New Roman"/>
          <w:sz w:val="24"/>
          <w:szCs w:val="24"/>
        </w:rPr>
        <w:t xml:space="preserve"> ве</w:t>
      </w:r>
      <w:r w:rsidR="001362F6" w:rsidRPr="00A172BE">
        <w:rPr>
          <w:rFonts w:ascii="Times New Roman" w:hAnsi="Times New Roman" w:cs="Times New Roman"/>
          <w:sz w:val="24"/>
          <w:szCs w:val="24"/>
        </w:rPr>
        <w:t>дут</w:t>
      </w:r>
      <w:r w:rsidR="00E25BA3" w:rsidRPr="00A172BE">
        <w:rPr>
          <w:rFonts w:ascii="Times New Roman" w:hAnsi="Times New Roman" w:cs="Times New Roman"/>
          <w:sz w:val="24"/>
          <w:szCs w:val="24"/>
        </w:rPr>
        <w:t xml:space="preserve"> себя правильно и профессионально, оставлять положительное впечатление о </w:t>
      </w:r>
      <w:r w:rsidRPr="00A172BE">
        <w:rPr>
          <w:rFonts w:ascii="Times New Roman" w:hAnsi="Times New Roman" w:cs="Times New Roman"/>
          <w:sz w:val="24"/>
          <w:szCs w:val="24"/>
        </w:rPr>
        <w:t>К</w:t>
      </w:r>
      <w:r w:rsidR="00E25BA3" w:rsidRPr="00A172BE">
        <w:rPr>
          <w:rFonts w:ascii="Times New Roman" w:hAnsi="Times New Roman" w:cs="Times New Roman"/>
          <w:sz w:val="24"/>
          <w:szCs w:val="24"/>
        </w:rPr>
        <w:t>омпании и соблюдать внутренние правила клиента.</w:t>
      </w:r>
    </w:p>
    <w:p w:rsidR="007E4644" w:rsidRPr="00A172BE" w:rsidRDefault="007E4644" w:rsidP="00D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44" w:rsidRPr="00A172BE" w:rsidRDefault="007E4644" w:rsidP="00E85666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2BE">
        <w:rPr>
          <w:rFonts w:ascii="Times New Roman" w:hAnsi="Times New Roman" w:cs="Times New Roman"/>
          <w:sz w:val="24"/>
          <w:szCs w:val="24"/>
        </w:rPr>
        <w:t xml:space="preserve">Качество обслуживания клиентов является ключевым элементом постоянства успеха </w:t>
      </w:r>
      <w:r w:rsidR="008F5ACF" w:rsidRPr="00A172BE">
        <w:rPr>
          <w:rFonts w:ascii="Times New Roman" w:hAnsi="Times New Roman" w:cs="Times New Roman"/>
          <w:sz w:val="24"/>
          <w:szCs w:val="24"/>
        </w:rPr>
        <w:t>К</w:t>
      </w:r>
      <w:r w:rsidRPr="00A172BE">
        <w:rPr>
          <w:rFonts w:ascii="Times New Roman" w:hAnsi="Times New Roman" w:cs="Times New Roman"/>
          <w:sz w:val="24"/>
          <w:szCs w:val="24"/>
        </w:rPr>
        <w:t xml:space="preserve">омпании. </w:t>
      </w:r>
      <w:r w:rsidR="00467527" w:rsidRPr="00A172BE">
        <w:rPr>
          <w:rFonts w:ascii="Times New Roman" w:hAnsi="Times New Roman" w:cs="Times New Roman"/>
          <w:sz w:val="24"/>
          <w:szCs w:val="24"/>
        </w:rPr>
        <w:t>П</w:t>
      </w:r>
      <w:r w:rsidRPr="00A172BE">
        <w:rPr>
          <w:rFonts w:ascii="Times New Roman" w:hAnsi="Times New Roman" w:cs="Times New Roman"/>
          <w:sz w:val="24"/>
          <w:szCs w:val="24"/>
        </w:rPr>
        <w:t>роверка на наличие ошибок, использование актуальных шаблонов, получение отзывов коллег и подтверждение масштаба ожиданий клиента и договорных обязательст</w:t>
      </w:r>
      <w:r w:rsidR="001362F6" w:rsidRPr="00A172BE">
        <w:rPr>
          <w:rFonts w:ascii="Times New Roman" w:hAnsi="Times New Roman" w:cs="Times New Roman"/>
          <w:sz w:val="24"/>
          <w:szCs w:val="24"/>
        </w:rPr>
        <w:t>в</w:t>
      </w:r>
      <w:r w:rsidRPr="00A172BE">
        <w:rPr>
          <w:rFonts w:ascii="Times New Roman" w:hAnsi="Times New Roman" w:cs="Times New Roman"/>
          <w:sz w:val="24"/>
          <w:szCs w:val="24"/>
        </w:rPr>
        <w:t>, могут существенно улучшить качество обслуживания, а также помочь избежать дорогостоящих ошибок или ущерба реп</w:t>
      </w:r>
      <w:r w:rsidR="008F5ACF" w:rsidRPr="00A172BE">
        <w:rPr>
          <w:rFonts w:ascii="Times New Roman" w:hAnsi="Times New Roman" w:cs="Times New Roman"/>
          <w:sz w:val="24"/>
          <w:szCs w:val="24"/>
        </w:rPr>
        <w:t>утации</w:t>
      </w:r>
      <w:r w:rsidR="001362F6" w:rsidRPr="00A172B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8F5ACF" w:rsidRPr="00A172BE">
        <w:rPr>
          <w:rFonts w:ascii="Times New Roman" w:hAnsi="Times New Roman" w:cs="Times New Roman"/>
          <w:sz w:val="24"/>
          <w:szCs w:val="24"/>
        </w:rPr>
        <w:t>. Каждый из сотрудников Компании</w:t>
      </w:r>
      <w:r w:rsidRPr="00A172BE">
        <w:rPr>
          <w:rFonts w:ascii="Times New Roman" w:hAnsi="Times New Roman" w:cs="Times New Roman"/>
          <w:sz w:val="24"/>
          <w:szCs w:val="24"/>
        </w:rPr>
        <w:t xml:space="preserve"> несет ответственность за анализ своей сферы деятельности и обеспечение качества обслуживания, котор</w:t>
      </w:r>
      <w:r w:rsidR="008F5ACF" w:rsidRPr="00A172BE">
        <w:rPr>
          <w:rFonts w:ascii="Times New Roman" w:hAnsi="Times New Roman" w:cs="Times New Roman"/>
          <w:sz w:val="24"/>
          <w:szCs w:val="24"/>
        </w:rPr>
        <w:t>ы</w:t>
      </w:r>
      <w:r w:rsidRPr="00A172BE">
        <w:rPr>
          <w:rFonts w:ascii="Times New Roman" w:hAnsi="Times New Roman" w:cs="Times New Roman"/>
          <w:sz w:val="24"/>
          <w:szCs w:val="24"/>
        </w:rPr>
        <w:t>е позвол</w:t>
      </w:r>
      <w:r w:rsidR="008F5ACF" w:rsidRPr="00A172BE">
        <w:rPr>
          <w:rFonts w:ascii="Times New Roman" w:hAnsi="Times New Roman" w:cs="Times New Roman"/>
          <w:sz w:val="24"/>
          <w:szCs w:val="24"/>
        </w:rPr>
        <w:t>я</w:t>
      </w:r>
      <w:r w:rsidRPr="00A172BE">
        <w:rPr>
          <w:rFonts w:ascii="Times New Roman" w:hAnsi="Times New Roman" w:cs="Times New Roman"/>
          <w:sz w:val="24"/>
          <w:szCs w:val="24"/>
        </w:rPr>
        <w:t xml:space="preserve">т </w:t>
      </w:r>
      <w:r w:rsidR="008F5ACF" w:rsidRPr="00A172B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A172BE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1362F6" w:rsidRPr="00A172BE">
        <w:rPr>
          <w:rFonts w:ascii="Times New Roman" w:hAnsi="Times New Roman" w:cs="Times New Roman"/>
          <w:sz w:val="24"/>
          <w:szCs w:val="24"/>
        </w:rPr>
        <w:t>добросовестно и высоко результативно</w:t>
      </w:r>
      <w:r w:rsidRPr="00A172BE">
        <w:rPr>
          <w:rFonts w:ascii="Times New Roman" w:hAnsi="Times New Roman" w:cs="Times New Roman"/>
          <w:sz w:val="24"/>
          <w:szCs w:val="24"/>
        </w:rPr>
        <w:t>.</w:t>
      </w:r>
    </w:p>
    <w:p w:rsidR="00E25BA3" w:rsidRPr="00A172BE" w:rsidRDefault="00E25BA3" w:rsidP="00DC1F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BA3" w:rsidRPr="00A172BE" w:rsidRDefault="00E25BA3" w:rsidP="00DC1F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43" w:rsidRPr="00A172BE" w:rsidRDefault="00F77E43" w:rsidP="00F77E43">
      <w:pPr>
        <w:pStyle w:val="a3"/>
        <w:numPr>
          <w:ilvl w:val="0"/>
          <w:numId w:val="25"/>
        </w:numPr>
        <w:shd w:val="clear" w:color="auto" w:fill="FFFFFF"/>
        <w:ind w:left="0" w:firstLine="0"/>
        <w:rPr>
          <w:rStyle w:val="id14"/>
          <w:rFonts w:ascii="Times New Roman" w:hAnsi="Times New Roman" w:cs="Times New Roman"/>
          <w:b/>
          <w:bCs/>
          <w:iCs/>
          <w:color w:val="1F4E79" w:themeColor="accent1" w:themeShade="80"/>
          <w:sz w:val="28"/>
          <w:szCs w:val="28"/>
        </w:rPr>
      </w:pPr>
      <w:r w:rsidRPr="00A172BE">
        <w:rPr>
          <w:rStyle w:val="id14"/>
          <w:rFonts w:ascii="Times New Roman" w:hAnsi="Times New Roman" w:cs="Times New Roman"/>
          <w:b/>
          <w:bCs/>
          <w:iCs/>
          <w:color w:val="1F4E79" w:themeColor="accent1" w:themeShade="80"/>
          <w:sz w:val="28"/>
          <w:szCs w:val="28"/>
        </w:rPr>
        <w:t>Порядок ознак</w:t>
      </w:r>
      <w:r w:rsidR="00246AF5">
        <w:rPr>
          <w:rStyle w:val="id14"/>
          <w:rFonts w:ascii="Times New Roman" w:hAnsi="Times New Roman" w:cs="Times New Roman"/>
          <w:b/>
          <w:bCs/>
          <w:iCs/>
          <w:color w:val="1F4E79" w:themeColor="accent1" w:themeShade="80"/>
          <w:sz w:val="28"/>
          <w:szCs w:val="28"/>
        </w:rPr>
        <w:t>омления с настоящим Кодексом</w:t>
      </w:r>
    </w:p>
    <w:p w:rsidR="005B1EF6" w:rsidRPr="00A172BE" w:rsidRDefault="005B1EF6" w:rsidP="005B1EF6">
      <w:pPr>
        <w:pStyle w:val="a3"/>
        <w:shd w:val="clear" w:color="auto" w:fill="FFFFFF"/>
        <w:ind w:left="0"/>
        <w:rPr>
          <w:rStyle w:val="id14"/>
          <w:rFonts w:ascii="Times New Roman" w:hAnsi="Times New Roman" w:cs="Times New Roman"/>
          <w:b/>
          <w:bCs/>
          <w:iCs/>
          <w:color w:val="1F4E79" w:themeColor="accent1" w:themeShade="80"/>
          <w:sz w:val="28"/>
          <w:szCs w:val="28"/>
        </w:rPr>
      </w:pPr>
    </w:p>
    <w:p w:rsidR="005B1EF6" w:rsidRPr="00A172BE" w:rsidRDefault="00F77E43" w:rsidP="00CD0FE4">
      <w:pPr>
        <w:pStyle w:val="a3"/>
        <w:numPr>
          <w:ilvl w:val="0"/>
          <w:numId w:val="35"/>
        </w:numPr>
        <w:shd w:val="clear" w:color="auto" w:fill="FFFFFF"/>
        <w:ind w:left="0" w:firstLine="0"/>
        <w:jc w:val="both"/>
        <w:rPr>
          <w:rStyle w:val="id14"/>
          <w:rFonts w:ascii="Times New Roman" w:hAnsi="Times New Roman" w:cs="Times New Roman"/>
          <w:sz w:val="24"/>
          <w:szCs w:val="24"/>
        </w:rPr>
      </w:pPr>
      <w:r w:rsidRPr="00A172BE">
        <w:rPr>
          <w:rStyle w:val="id14"/>
          <w:rFonts w:ascii="Times New Roman" w:hAnsi="Times New Roman" w:cs="Times New Roman"/>
          <w:sz w:val="24"/>
          <w:szCs w:val="24"/>
        </w:rPr>
        <w:t>Службой комплаенс на регулярной основе осуществляется корпоративное обучение сотрудников в рамках настоящего Кодекса</w:t>
      </w:r>
      <w:r w:rsidR="005B1EF6" w:rsidRPr="00A172BE">
        <w:rPr>
          <w:rStyle w:val="id14"/>
          <w:rFonts w:ascii="Times New Roman" w:hAnsi="Times New Roman" w:cs="Times New Roman"/>
          <w:sz w:val="24"/>
          <w:szCs w:val="24"/>
        </w:rPr>
        <w:t>.</w:t>
      </w:r>
    </w:p>
    <w:p w:rsidR="005B1EF6" w:rsidRPr="00A172BE" w:rsidRDefault="005B1EF6" w:rsidP="00DE4211">
      <w:pPr>
        <w:pStyle w:val="a3"/>
        <w:numPr>
          <w:ilvl w:val="0"/>
          <w:numId w:val="35"/>
        </w:numPr>
        <w:shd w:val="clear" w:color="auto" w:fill="FFFFFF"/>
        <w:ind w:left="0" w:firstLine="0"/>
        <w:jc w:val="both"/>
        <w:rPr>
          <w:rStyle w:val="id14"/>
          <w:rFonts w:ascii="Times New Roman" w:hAnsi="Times New Roman" w:cs="Times New Roman"/>
          <w:sz w:val="24"/>
          <w:szCs w:val="24"/>
        </w:rPr>
      </w:pPr>
      <w:r w:rsidRPr="00A172BE">
        <w:rPr>
          <w:rStyle w:val="id14"/>
          <w:rFonts w:ascii="Times New Roman" w:hAnsi="Times New Roman" w:cs="Times New Roman"/>
          <w:sz w:val="24"/>
          <w:szCs w:val="24"/>
        </w:rPr>
        <w:t>Сотрудник в трехдневный срок после поступления на службу должен быть в письменной форме ознакомлен с текстом настоящего Кодекса.</w:t>
      </w:r>
      <w:r w:rsidR="00CD0FE4" w:rsidRPr="00A172BE">
        <w:rPr>
          <w:rStyle w:val="id14"/>
          <w:rFonts w:ascii="Times New Roman" w:hAnsi="Times New Roman" w:cs="Times New Roman"/>
          <w:sz w:val="24"/>
          <w:szCs w:val="24"/>
        </w:rPr>
        <w:t xml:space="preserve"> Службой комплаенс осуществляется </w:t>
      </w:r>
      <w:r w:rsidR="00DE4211" w:rsidRPr="00A172BE">
        <w:rPr>
          <w:rStyle w:val="id14"/>
          <w:rFonts w:ascii="Times New Roman" w:hAnsi="Times New Roman" w:cs="Times New Roman"/>
          <w:sz w:val="24"/>
          <w:szCs w:val="24"/>
        </w:rPr>
        <w:t>надлежащий</w:t>
      </w:r>
      <w:r w:rsidR="00CD0FE4" w:rsidRPr="00A172BE">
        <w:rPr>
          <w:rStyle w:val="id14"/>
          <w:rFonts w:ascii="Times New Roman" w:hAnsi="Times New Roman" w:cs="Times New Roman"/>
          <w:sz w:val="24"/>
          <w:szCs w:val="24"/>
        </w:rPr>
        <w:t xml:space="preserve"> инструктаж по правилам Кодекса и их надлежащего соблюдения</w:t>
      </w:r>
    </w:p>
    <w:p w:rsidR="005B1EF6" w:rsidRPr="00F77E43" w:rsidRDefault="005B1EF6" w:rsidP="00F77E43">
      <w:pPr>
        <w:shd w:val="clear" w:color="auto" w:fill="FFFFFF"/>
        <w:rPr>
          <w:rStyle w:val="id14"/>
          <w:rFonts w:ascii="Times New Roman" w:hAnsi="Times New Roman" w:cs="Times New Roman"/>
          <w:sz w:val="24"/>
          <w:szCs w:val="24"/>
        </w:rPr>
      </w:pPr>
    </w:p>
    <w:p w:rsidR="00E25BA3" w:rsidRPr="000D7B9B" w:rsidRDefault="00E25BA3" w:rsidP="00DC1F12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96082A" w:rsidRPr="000D7B9B" w:rsidRDefault="0096082A" w:rsidP="00DC1F12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1A157F" w:rsidRPr="000D7B9B" w:rsidRDefault="001A1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57F" w:rsidRPr="000D7B9B" w:rsidSect="0067150B">
      <w:footerReference w:type="default" r:id="rId8"/>
      <w:pgSz w:w="11906" w:h="16838" w:code="9"/>
      <w:pgMar w:top="567" w:right="851" w:bottom="567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8C" w:rsidRDefault="00120B8C" w:rsidP="008539FE">
      <w:pPr>
        <w:spacing w:after="0" w:line="240" w:lineRule="auto"/>
      </w:pPr>
      <w:r>
        <w:separator/>
      </w:r>
    </w:p>
  </w:endnote>
  <w:endnote w:type="continuationSeparator" w:id="0">
    <w:p w:rsidR="00120B8C" w:rsidRDefault="00120B8C" w:rsidP="0085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21109"/>
      <w:docPartObj>
        <w:docPartGallery w:val="Page Numbers (Bottom of Page)"/>
        <w:docPartUnique/>
      </w:docPartObj>
    </w:sdtPr>
    <w:sdtEndPr/>
    <w:sdtContent>
      <w:p w:rsidR="005D7060" w:rsidRDefault="005D70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1E">
          <w:rPr>
            <w:noProof/>
          </w:rPr>
          <w:t>20</w:t>
        </w:r>
        <w:r>
          <w:fldChar w:fldCharType="end"/>
        </w:r>
      </w:p>
    </w:sdtContent>
  </w:sdt>
  <w:p w:rsidR="005D7060" w:rsidRDefault="005D7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8C" w:rsidRDefault="00120B8C" w:rsidP="008539FE">
      <w:pPr>
        <w:spacing w:after="0" w:line="240" w:lineRule="auto"/>
      </w:pPr>
      <w:r>
        <w:separator/>
      </w:r>
    </w:p>
  </w:footnote>
  <w:footnote w:type="continuationSeparator" w:id="0">
    <w:p w:rsidR="00120B8C" w:rsidRDefault="00120B8C" w:rsidP="0085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1F7"/>
    <w:multiLevelType w:val="hybridMultilevel"/>
    <w:tmpl w:val="51D85A94"/>
    <w:lvl w:ilvl="0" w:tplc="650AC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209"/>
    <w:multiLevelType w:val="hybridMultilevel"/>
    <w:tmpl w:val="2BE8CF94"/>
    <w:lvl w:ilvl="0" w:tplc="D9AAF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D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7C25"/>
    <w:multiLevelType w:val="hybridMultilevel"/>
    <w:tmpl w:val="6D048E0A"/>
    <w:lvl w:ilvl="0" w:tplc="9E825E4E">
      <w:start w:val="2"/>
      <w:numFmt w:val="decimal"/>
      <w:lvlText w:val="%1."/>
      <w:lvlJc w:val="left"/>
      <w:pPr>
        <w:ind w:left="1932" w:hanging="360"/>
      </w:pPr>
      <w:rPr>
        <w:rFonts w:hint="default"/>
        <w:b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080967B6"/>
    <w:multiLevelType w:val="hybridMultilevel"/>
    <w:tmpl w:val="AFB40F98"/>
    <w:lvl w:ilvl="0" w:tplc="BDEEE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8D2"/>
    <w:multiLevelType w:val="hybridMultilevel"/>
    <w:tmpl w:val="62A000FA"/>
    <w:lvl w:ilvl="0" w:tplc="B54CC6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3C36"/>
    <w:multiLevelType w:val="hybridMultilevel"/>
    <w:tmpl w:val="C008AD5E"/>
    <w:lvl w:ilvl="0" w:tplc="7FD44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B3A6D"/>
    <w:multiLevelType w:val="hybridMultilevel"/>
    <w:tmpl w:val="8BCEEB50"/>
    <w:lvl w:ilvl="0" w:tplc="F6BAC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B70"/>
    <w:multiLevelType w:val="hybridMultilevel"/>
    <w:tmpl w:val="84202008"/>
    <w:lvl w:ilvl="0" w:tplc="39306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C0A27"/>
    <w:multiLevelType w:val="hybridMultilevel"/>
    <w:tmpl w:val="966088F6"/>
    <w:lvl w:ilvl="0" w:tplc="BF00F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506AD"/>
    <w:multiLevelType w:val="hybridMultilevel"/>
    <w:tmpl w:val="AD340E2E"/>
    <w:lvl w:ilvl="0" w:tplc="5D3C3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2DB2"/>
    <w:multiLevelType w:val="hybridMultilevel"/>
    <w:tmpl w:val="F1F6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4035"/>
    <w:multiLevelType w:val="hybridMultilevel"/>
    <w:tmpl w:val="3F6C91CE"/>
    <w:lvl w:ilvl="0" w:tplc="32069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036C1"/>
    <w:multiLevelType w:val="hybridMultilevel"/>
    <w:tmpl w:val="7084FABE"/>
    <w:lvl w:ilvl="0" w:tplc="F288E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6FF2"/>
    <w:multiLevelType w:val="hybridMultilevel"/>
    <w:tmpl w:val="A7EA6660"/>
    <w:lvl w:ilvl="0" w:tplc="F9C6A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2E74B5" w:themeColor="accent1" w:themeShade="B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27D8D"/>
    <w:multiLevelType w:val="hybridMultilevel"/>
    <w:tmpl w:val="BA7EEE22"/>
    <w:lvl w:ilvl="0" w:tplc="10D05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775EC"/>
    <w:multiLevelType w:val="hybridMultilevel"/>
    <w:tmpl w:val="AB6283A4"/>
    <w:lvl w:ilvl="0" w:tplc="B14C3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60EE7"/>
    <w:multiLevelType w:val="hybridMultilevel"/>
    <w:tmpl w:val="B4D2823E"/>
    <w:lvl w:ilvl="0" w:tplc="02A61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7791E"/>
    <w:multiLevelType w:val="hybridMultilevel"/>
    <w:tmpl w:val="775EDF78"/>
    <w:lvl w:ilvl="0" w:tplc="B9EA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D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504E9"/>
    <w:multiLevelType w:val="hybridMultilevel"/>
    <w:tmpl w:val="47AE314E"/>
    <w:lvl w:ilvl="0" w:tplc="F3A0E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D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66C00"/>
    <w:multiLevelType w:val="hybridMultilevel"/>
    <w:tmpl w:val="6C86D2DE"/>
    <w:lvl w:ilvl="0" w:tplc="424CDC38">
      <w:start w:val="3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770FC"/>
    <w:multiLevelType w:val="hybridMultilevel"/>
    <w:tmpl w:val="C6A415D6"/>
    <w:lvl w:ilvl="0" w:tplc="2D46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97AAE"/>
    <w:multiLevelType w:val="hybridMultilevel"/>
    <w:tmpl w:val="AB8CC540"/>
    <w:lvl w:ilvl="0" w:tplc="D27C5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00F73"/>
    <w:multiLevelType w:val="hybridMultilevel"/>
    <w:tmpl w:val="44B658AA"/>
    <w:lvl w:ilvl="0" w:tplc="08D29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10AAA"/>
    <w:multiLevelType w:val="hybridMultilevel"/>
    <w:tmpl w:val="EBD8470C"/>
    <w:lvl w:ilvl="0" w:tplc="2F368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B588E"/>
    <w:multiLevelType w:val="hybridMultilevel"/>
    <w:tmpl w:val="7A1E5E8C"/>
    <w:lvl w:ilvl="0" w:tplc="8D7C3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A106F"/>
    <w:multiLevelType w:val="multilevel"/>
    <w:tmpl w:val="70D8804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FF4D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FF4D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B533FD"/>
    <w:multiLevelType w:val="hybridMultilevel"/>
    <w:tmpl w:val="3A0A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75339"/>
    <w:multiLevelType w:val="multilevel"/>
    <w:tmpl w:val="70A8579A"/>
    <w:lvl w:ilvl="0">
      <w:start w:val="1"/>
      <w:numFmt w:val="decimal"/>
      <w:lvlText w:val="%1."/>
      <w:lvlJc w:val="left"/>
      <w:pPr>
        <w:ind w:left="720" w:hanging="360"/>
      </w:pPr>
      <w:rPr>
        <w:rFonts w:eastAsia="MyriadPro-Light" w:hint="default"/>
        <w:b/>
        <w:color w:val="2E74B5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4D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9D44D1"/>
    <w:multiLevelType w:val="hybridMultilevel"/>
    <w:tmpl w:val="BD946EC0"/>
    <w:lvl w:ilvl="0" w:tplc="5840E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96094"/>
    <w:multiLevelType w:val="hybridMultilevel"/>
    <w:tmpl w:val="13841C96"/>
    <w:lvl w:ilvl="0" w:tplc="0D164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D58F6"/>
    <w:multiLevelType w:val="hybridMultilevel"/>
    <w:tmpl w:val="97A4F000"/>
    <w:lvl w:ilvl="0" w:tplc="F62A7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52E7F"/>
    <w:multiLevelType w:val="hybridMultilevel"/>
    <w:tmpl w:val="790C589A"/>
    <w:lvl w:ilvl="0" w:tplc="8F9AA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25FE2"/>
    <w:multiLevelType w:val="hybridMultilevel"/>
    <w:tmpl w:val="FA2282BA"/>
    <w:lvl w:ilvl="0" w:tplc="A79A523C">
      <w:start w:val="1"/>
      <w:numFmt w:val="decimal"/>
      <w:lvlText w:val="%1."/>
      <w:lvlJc w:val="left"/>
      <w:pPr>
        <w:ind w:left="1998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3">
    <w:nsid w:val="65232EA0"/>
    <w:multiLevelType w:val="hybridMultilevel"/>
    <w:tmpl w:val="A35EECFA"/>
    <w:lvl w:ilvl="0" w:tplc="C29C6C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E55F7"/>
    <w:multiLevelType w:val="hybridMultilevel"/>
    <w:tmpl w:val="DA407188"/>
    <w:lvl w:ilvl="0" w:tplc="0D363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73BB1"/>
    <w:multiLevelType w:val="hybridMultilevel"/>
    <w:tmpl w:val="CBD4289E"/>
    <w:lvl w:ilvl="0" w:tplc="89A4B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65B34"/>
    <w:multiLevelType w:val="hybridMultilevel"/>
    <w:tmpl w:val="512432AE"/>
    <w:lvl w:ilvl="0" w:tplc="9F90D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8"/>
  </w:num>
  <w:num w:numId="5">
    <w:abstractNumId w:val="22"/>
  </w:num>
  <w:num w:numId="6">
    <w:abstractNumId w:val="6"/>
  </w:num>
  <w:num w:numId="7">
    <w:abstractNumId w:val="14"/>
  </w:num>
  <w:num w:numId="8">
    <w:abstractNumId w:val="24"/>
  </w:num>
  <w:num w:numId="9">
    <w:abstractNumId w:val="34"/>
  </w:num>
  <w:num w:numId="10">
    <w:abstractNumId w:val="13"/>
  </w:num>
  <w:num w:numId="11">
    <w:abstractNumId w:val="23"/>
  </w:num>
  <w:num w:numId="12">
    <w:abstractNumId w:val="27"/>
  </w:num>
  <w:num w:numId="13">
    <w:abstractNumId w:val="0"/>
  </w:num>
  <w:num w:numId="14">
    <w:abstractNumId w:val="9"/>
  </w:num>
  <w:num w:numId="15">
    <w:abstractNumId w:val="36"/>
  </w:num>
  <w:num w:numId="16">
    <w:abstractNumId w:val="30"/>
  </w:num>
  <w:num w:numId="17">
    <w:abstractNumId w:val="21"/>
  </w:num>
  <w:num w:numId="18">
    <w:abstractNumId w:val="32"/>
  </w:num>
  <w:num w:numId="19">
    <w:abstractNumId w:val="7"/>
  </w:num>
  <w:num w:numId="20">
    <w:abstractNumId w:val="15"/>
  </w:num>
  <w:num w:numId="21">
    <w:abstractNumId w:val="28"/>
  </w:num>
  <w:num w:numId="22">
    <w:abstractNumId w:val="3"/>
  </w:num>
  <w:num w:numId="23">
    <w:abstractNumId w:val="25"/>
  </w:num>
  <w:num w:numId="24">
    <w:abstractNumId w:val="11"/>
  </w:num>
  <w:num w:numId="25">
    <w:abstractNumId w:val="5"/>
  </w:num>
  <w:num w:numId="26">
    <w:abstractNumId w:val="31"/>
  </w:num>
  <w:num w:numId="27">
    <w:abstractNumId w:val="35"/>
  </w:num>
  <w:num w:numId="28">
    <w:abstractNumId w:val="16"/>
  </w:num>
  <w:num w:numId="29">
    <w:abstractNumId w:val="12"/>
  </w:num>
  <w:num w:numId="30">
    <w:abstractNumId w:val="4"/>
  </w:num>
  <w:num w:numId="31">
    <w:abstractNumId w:val="33"/>
  </w:num>
  <w:num w:numId="32">
    <w:abstractNumId w:val="19"/>
  </w:num>
  <w:num w:numId="33">
    <w:abstractNumId w:val="2"/>
  </w:num>
  <w:num w:numId="34">
    <w:abstractNumId w:val="29"/>
  </w:num>
  <w:num w:numId="35">
    <w:abstractNumId w:val="10"/>
  </w:num>
  <w:num w:numId="36">
    <w:abstractNumId w:val="26"/>
  </w:num>
  <w:num w:numId="3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22"/>
    <w:rsid w:val="0000038A"/>
    <w:rsid w:val="0000133E"/>
    <w:rsid w:val="00001BAC"/>
    <w:rsid w:val="00012396"/>
    <w:rsid w:val="0001261D"/>
    <w:rsid w:val="0001763A"/>
    <w:rsid w:val="00017FB8"/>
    <w:rsid w:val="000226D4"/>
    <w:rsid w:val="00022F69"/>
    <w:rsid w:val="00026184"/>
    <w:rsid w:val="000359AD"/>
    <w:rsid w:val="00036103"/>
    <w:rsid w:val="000365D1"/>
    <w:rsid w:val="000421AE"/>
    <w:rsid w:val="00042A96"/>
    <w:rsid w:val="00047D98"/>
    <w:rsid w:val="00050B0A"/>
    <w:rsid w:val="000604EF"/>
    <w:rsid w:val="00061263"/>
    <w:rsid w:val="0006134A"/>
    <w:rsid w:val="00061513"/>
    <w:rsid w:val="00063E21"/>
    <w:rsid w:val="00063E7E"/>
    <w:rsid w:val="00064E90"/>
    <w:rsid w:val="0006531E"/>
    <w:rsid w:val="00067A8A"/>
    <w:rsid w:val="000705BF"/>
    <w:rsid w:val="00071969"/>
    <w:rsid w:val="00072719"/>
    <w:rsid w:val="00072B33"/>
    <w:rsid w:val="00077C38"/>
    <w:rsid w:val="00080EB4"/>
    <w:rsid w:val="000810FA"/>
    <w:rsid w:val="00086671"/>
    <w:rsid w:val="0008745F"/>
    <w:rsid w:val="0009042C"/>
    <w:rsid w:val="00090488"/>
    <w:rsid w:val="00091E7F"/>
    <w:rsid w:val="0009237F"/>
    <w:rsid w:val="0009370C"/>
    <w:rsid w:val="00097BAE"/>
    <w:rsid w:val="000A0F7D"/>
    <w:rsid w:val="000A1204"/>
    <w:rsid w:val="000A154C"/>
    <w:rsid w:val="000A26D8"/>
    <w:rsid w:val="000A352D"/>
    <w:rsid w:val="000A667A"/>
    <w:rsid w:val="000A7A4A"/>
    <w:rsid w:val="000B047A"/>
    <w:rsid w:val="000B0C6E"/>
    <w:rsid w:val="000B0CF5"/>
    <w:rsid w:val="000B1A0D"/>
    <w:rsid w:val="000B1EB0"/>
    <w:rsid w:val="000B3BC6"/>
    <w:rsid w:val="000B5957"/>
    <w:rsid w:val="000C1AFD"/>
    <w:rsid w:val="000D145F"/>
    <w:rsid w:val="000D1CA7"/>
    <w:rsid w:val="000D3F3B"/>
    <w:rsid w:val="000D5A65"/>
    <w:rsid w:val="000D7018"/>
    <w:rsid w:val="000D717A"/>
    <w:rsid w:val="000D7B9B"/>
    <w:rsid w:val="000E0EA2"/>
    <w:rsid w:val="000E184C"/>
    <w:rsid w:val="000E1BF6"/>
    <w:rsid w:val="000E20E3"/>
    <w:rsid w:val="000E263D"/>
    <w:rsid w:val="000E302E"/>
    <w:rsid w:val="000E3E8D"/>
    <w:rsid w:val="000E79CA"/>
    <w:rsid w:val="000F1DDB"/>
    <w:rsid w:val="000F438D"/>
    <w:rsid w:val="000F5820"/>
    <w:rsid w:val="000F6983"/>
    <w:rsid w:val="00100825"/>
    <w:rsid w:val="00100F69"/>
    <w:rsid w:val="001035F9"/>
    <w:rsid w:val="00103AC8"/>
    <w:rsid w:val="00105F6C"/>
    <w:rsid w:val="00107A5A"/>
    <w:rsid w:val="00115EDA"/>
    <w:rsid w:val="0011654B"/>
    <w:rsid w:val="00117C8F"/>
    <w:rsid w:val="00120B8C"/>
    <w:rsid w:val="001213C5"/>
    <w:rsid w:val="00124787"/>
    <w:rsid w:val="00125EB0"/>
    <w:rsid w:val="00127DA6"/>
    <w:rsid w:val="00133FB5"/>
    <w:rsid w:val="00134BA9"/>
    <w:rsid w:val="00135E4E"/>
    <w:rsid w:val="00135ED8"/>
    <w:rsid w:val="001362F6"/>
    <w:rsid w:val="00140419"/>
    <w:rsid w:val="00141849"/>
    <w:rsid w:val="00143B96"/>
    <w:rsid w:val="001511E0"/>
    <w:rsid w:val="00151843"/>
    <w:rsid w:val="00151AA5"/>
    <w:rsid w:val="00154351"/>
    <w:rsid w:val="00154F83"/>
    <w:rsid w:val="00156770"/>
    <w:rsid w:val="00161806"/>
    <w:rsid w:val="00161D9E"/>
    <w:rsid w:val="001645DD"/>
    <w:rsid w:val="00164916"/>
    <w:rsid w:val="001662FE"/>
    <w:rsid w:val="00167299"/>
    <w:rsid w:val="00172DE9"/>
    <w:rsid w:val="00174677"/>
    <w:rsid w:val="00177339"/>
    <w:rsid w:val="001800BD"/>
    <w:rsid w:val="001809A7"/>
    <w:rsid w:val="00182089"/>
    <w:rsid w:val="001827B1"/>
    <w:rsid w:val="00184960"/>
    <w:rsid w:val="00184E50"/>
    <w:rsid w:val="00187849"/>
    <w:rsid w:val="00190789"/>
    <w:rsid w:val="00195AB3"/>
    <w:rsid w:val="0019688A"/>
    <w:rsid w:val="001A0932"/>
    <w:rsid w:val="001A157F"/>
    <w:rsid w:val="001A22D2"/>
    <w:rsid w:val="001A48C5"/>
    <w:rsid w:val="001B1B47"/>
    <w:rsid w:val="001B1EFC"/>
    <w:rsid w:val="001B35F8"/>
    <w:rsid w:val="001B48DC"/>
    <w:rsid w:val="001B7BFB"/>
    <w:rsid w:val="001C1BF7"/>
    <w:rsid w:val="001C3C1B"/>
    <w:rsid w:val="001C4364"/>
    <w:rsid w:val="001C4785"/>
    <w:rsid w:val="001C554E"/>
    <w:rsid w:val="001C6205"/>
    <w:rsid w:val="001C7C66"/>
    <w:rsid w:val="001D2B02"/>
    <w:rsid w:val="001D44B1"/>
    <w:rsid w:val="001D78F3"/>
    <w:rsid w:val="001E4421"/>
    <w:rsid w:val="001E4E9E"/>
    <w:rsid w:val="001E583B"/>
    <w:rsid w:val="001F2864"/>
    <w:rsid w:val="001F744C"/>
    <w:rsid w:val="001F7518"/>
    <w:rsid w:val="002013DA"/>
    <w:rsid w:val="00201DD4"/>
    <w:rsid w:val="00203106"/>
    <w:rsid w:val="00210340"/>
    <w:rsid w:val="00213497"/>
    <w:rsid w:val="00213DF9"/>
    <w:rsid w:val="002169AE"/>
    <w:rsid w:val="00217D5F"/>
    <w:rsid w:val="00220C76"/>
    <w:rsid w:val="002235CC"/>
    <w:rsid w:val="00223968"/>
    <w:rsid w:val="00230350"/>
    <w:rsid w:val="00231E41"/>
    <w:rsid w:val="00231E8D"/>
    <w:rsid w:val="002326F2"/>
    <w:rsid w:val="00233E88"/>
    <w:rsid w:val="0023695E"/>
    <w:rsid w:val="00240197"/>
    <w:rsid w:val="002428B8"/>
    <w:rsid w:val="0024450C"/>
    <w:rsid w:val="002446A9"/>
    <w:rsid w:val="00244E1F"/>
    <w:rsid w:val="00246AF5"/>
    <w:rsid w:val="0025451D"/>
    <w:rsid w:val="002619EC"/>
    <w:rsid w:val="0026224F"/>
    <w:rsid w:val="00262CD5"/>
    <w:rsid w:val="00265471"/>
    <w:rsid w:val="00265B35"/>
    <w:rsid w:val="0026662B"/>
    <w:rsid w:val="00271D1C"/>
    <w:rsid w:val="002747E0"/>
    <w:rsid w:val="002766F4"/>
    <w:rsid w:val="00280144"/>
    <w:rsid w:val="0028121F"/>
    <w:rsid w:val="00282722"/>
    <w:rsid w:val="00286EA0"/>
    <w:rsid w:val="00287E98"/>
    <w:rsid w:val="0029033B"/>
    <w:rsid w:val="00293F0A"/>
    <w:rsid w:val="002956B5"/>
    <w:rsid w:val="00295CD1"/>
    <w:rsid w:val="002A1323"/>
    <w:rsid w:val="002A17CB"/>
    <w:rsid w:val="002A34B8"/>
    <w:rsid w:val="002A5910"/>
    <w:rsid w:val="002A614D"/>
    <w:rsid w:val="002A658A"/>
    <w:rsid w:val="002B0B5B"/>
    <w:rsid w:val="002B16BC"/>
    <w:rsid w:val="002B1B83"/>
    <w:rsid w:val="002B2488"/>
    <w:rsid w:val="002B2702"/>
    <w:rsid w:val="002B40CE"/>
    <w:rsid w:val="002B4D63"/>
    <w:rsid w:val="002B5D0E"/>
    <w:rsid w:val="002B7FE7"/>
    <w:rsid w:val="002C269A"/>
    <w:rsid w:val="002C3759"/>
    <w:rsid w:val="002C4681"/>
    <w:rsid w:val="002C4A22"/>
    <w:rsid w:val="002C4CAF"/>
    <w:rsid w:val="002D23DC"/>
    <w:rsid w:val="002D7DDB"/>
    <w:rsid w:val="002E3C73"/>
    <w:rsid w:val="002F07B9"/>
    <w:rsid w:val="002F5C15"/>
    <w:rsid w:val="00300CB0"/>
    <w:rsid w:val="0031199E"/>
    <w:rsid w:val="0031386C"/>
    <w:rsid w:val="0031604B"/>
    <w:rsid w:val="0031625A"/>
    <w:rsid w:val="00316CAC"/>
    <w:rsid w:val="00321BE7"/>
    <w:rsid w:val="00322F11"/>
    <w:rsid w:val="003251F1"/>
    <w:rsid w:val="00325DD6"/>
    <w:rsid w:val="00326F20"/>
    <w:rsid w:val="0033370C"/>
    <w:rsid w:val="00333B02"/>
    <w:rsid w:val="00340943"/>
    <w:rsid w:val="00340C3C"/>
    <w:rsid w:val="003427CC"/>
    <w:rsid w:val="003447D6"/>
    <w:rsid w:val="003448FA"/>
    <w:rsid w:val="003540F0"/>
    <w:rsid w:val="00356DD0"/>
    <w:rsid w:val="003610ED"/>
    <w:rsid w:val="00362037"/>
    <w:rsid w:val="00364BAE"/>
    <w:rsid w:val="003653CC"/>
    <w:rsid w:val="00365B4B"/>
    <w:rsid w:val="00370DF9"/>
    <w:rsid w:val="0037147D"/>
    <w:rsid w:val="00371D34"/>
    <w:rsid w:val="00372720"/>
    <w:rsid w:val="003763EC"/>
    <w:rsid w:val="00376FC0"/>
    <w:rsid w:val="00377355"/>
    <w:rsid w:val="00377599"/>
    <w:rsid w:val="00377BB1"/>
    <w:rsid w:val="0038298A"/>
    <w:rsid w:val="003853B0"/>
    <w:rsid w:val="00387606"/>
    <w:rsid w:val="00390D66"/>
    <w:rsid w:val="00391DD5"/>
    <w:rsid w:val="003A110A"/>
    <w:rsid w:val="003A1CED"/>
    <w:rsid w:val="003A2046"/>
    <w:rsid w:val="003A5810"/>
    <w:rsid w:val="003B0B18"/>
    <w:rsid w:val="003B146B"/>
    <w:rsid w:val="003B20D7"/>
    <w:rsid w:val="003B2A0E"/>
    <w:rsid w:val="003B2A78"/>
    <w:rsid w:val="003B6193"/>
    <w:rsid w:val="003B643C"/>
    <w:rsid w:val="003C020D"/>
    <w:rsid w:val="003C0654"/>
    <w:rsid w:val="003C0A65"/>
    <w:rsid w:val="003C0C10"/>
    <w:rsid w:val="003C131D"/>
    <w:rsid w:val="003C3DC2"/>
    <w:rsid w:val="003C510F"/>
    <w:rsid w:val="003C7517"/>
    <w:rsid w:val="003C7FAC"/>
    <w:rsid w:val="003D0178"/>
    <w:rsid w:val="003D3DB8"/>
    <w:rsid w:val="003D487E"/>
    <w:rsid w:val="003D5A6E"/>
    <w:rsid w:val="003D5BD0"/>
    <w:rsid w:val="003E36BD"/>
    <w:rsid w:val="003E49DC"/>
    <w:rsid w:val="003E5E78"/>
    <w:rsid w:val="003E5F64"/>
    <w:rsid w:val="003E62FC"/>
    <w:rsid w:val="003E6444"/>
    <w:rsid w:val="003E74D4"/>
    <w:rsid w:val="003F2AD0"/>
    <w:rsid w:val="00401AAA"/>
    <w:rsid w:val="00403317"/>
    <w:rsid w:val="00407CBC"/>
    <w:rsid w:val="004146D2"/>
    <w:rsid w:val="00414EF8"/>
    <w:rsid w:val="00417359"/>
    <w:rsid w:val="00421754"/>
    <w:rsid w:val="004232D5"/>
    <w:rsid w:val="004273BF"/>
    <w:rsid w:val="00430E52"/>
    <w:rsid w:val="00431D31"/>
    <w:rsid w:val="00433F08"/>
    <w:rsid w:val="004342AF"/>
    <w:rsid w:val="00440652"/>
    <w:rsid w:val="00441960"/>
    <w:rsid w:val="004436A4"/>
    <w:rsid w:val="00443F99"/>
    <w:rsid w:val="00445117"/>
    <w:rsid w:val="00447032"/>
    <w:rsid w:val="004521C8"/>
    <w:rsid w:val="00452608"/>
    <w:rsid w:val="004560A2"/>
    <w:rsid w:val="00456F16"/>
    <w:rsid w:val="00456F66"/>
    <w:rsid w:val="004608A1"/>
    <w:rsid w:val="004654FE"/>
    <w:rsid w:val="00467527"/>
    <w:rsid w:val="0047023E"/>
    <w:rsid w:val="00471430"/>
    <w:rsid w:val="00473197"/>
    <w:rsid w:val="00480720"/>
    <w:rsid w:val="00483F6B"/>
    <w:rsid w:val="00484469"/>
    <w:rsid w:val="00486F20"/>
    <w:rsid w:val="00491533"/>
    <w:rsid w:val="00492E31"/>
    <w:rsid w:val="004959F2"/>
    <w:rsid w:val="004A2CFA"/>
    <w:rsid w:val="004A454B"/>
    <w:rsid w:val="004A5124"/>
    <w:rsid w:val="004A699C"/>
    <w:rsid w:val="004A6E9C"/>
    <w:rsid w:val="004A7E95"/>
    <w:rsid w:val="004B23B4"/>
    <w:rsid w:val="004B54A5"/>
    <w:rsid w:val="004C1386"/>
    <w:rsid w:val="004C4BCA"/>
    <w:rsid w:val="004C722A"/>
    <w:rsid w:val="004C79E7"/>
    <w:rsid w:val="004D1F94"/>
    <w:rsid w:val="004D3B0B"/>
    <w:rsid w:val="004D5F65"/>
    <w:rsid w:val="004D6C01"/>
    <w:rsid w:val="004D6CEC"/>
    <w:rsid w:val="004E01F6"/>
    <w:rsid w:val="004E1875"/>
    <w:rsid w:val="004E1944"/>
    <w:rsid w:val="004E1E9F"/>
    <w:rsid w:val="004E30EB"/>
    <w:rsid w:val="004F01C7"/>
    <w:rsid w:val="004F2098"/>
    <w:rsid w:val="004F2405"/>
    <w:rsid w:val="004F3F97"/>
    <w:rsid w:val="004F4BCF"/>
    <w:rsid w:val="004F5132"/>
    <w:rsid w:val="004F7910"/>
    <w:rsid w:val="00503CB1"/>
    <w:rsid w:val="00510AE7"/>
    <w:rsid w:val="005115C6"/>
    <w:rsid w:val="005119A2"/>
    <w:rsid w:val="00511A0A"/>
    <w:rsid w:val="005125C1"/>
    <w:rsid w:val="00521285"/>
    <w:rsid w:val="005234AC"/>
    <w:rsid w:val="00526976"/>
    <w:rsid w:val="005269C0"/>
    <w:rsid w:val="00534745"/>
    <w:rsid w:val="00534805"/>
    <w:rsid w:val="00534B6A"/>
    <w:rsid w:val="00534FF0"/>
    <w:rsid w:val="00536B44"/>
    <w:rsid w:val="00536BC9"/>
    <w:rsid w:val="005436AD"/>
    <w:rsid w:val="00544C55"/>
    <w:rsid w:val="00545944"/>
    <w:rsid w:val="0054764C"/>
    <w:rsid w:val="005476BB"/>
    <w:rsid w:val="00547878"/>
    <w:rsid w:val="00553B50"/>
    <w:rsid w:val="0055516B"/>
    <w:rsid w:val="00557C25"/>
    <w:rsid w:val="00561708"/>
    <w:rsid w:val="005633D2"/>
    <w:rsid w:val="00563BDF"/>
    <w:rsid w:val="00563D69"/>
    <w:rsid w:val="00564E09"/>
    <w:rsid w:val="00565838"/>
    <w:rsid w:val="00566C21"/>
    <w:rsid w:val="005705F1"/>
    <w:rsid w:val="005713AC"/>
    <w:rsid w:val="005773DE"/>
    <w:rsid w:val="00577A73"/>
    <w:rsid w:val="00583F07"/>
    <w:rsid w:val="00585E20"/>
    <w:rsid w:val="005866DE"/>
    <w:rsid w:val="005870F2"/>
    <w:rsid w:val="00587469"/>
    <w:rsid w:val="005972C3"/>
    <w:rsid w:val="005B1EF6"/>
    <w:rsid w:val="005B565C"/>
    <w:rsid w:val="005C01EF"/>
    <w:rsid w:val="005C096D"/>
    <w:rsid w:val="005C1E4D"/>
    <w:rsid w:val="005C1EAE"/>
    <w:rsid w:val="005C23DD"/>
    <w:rsid w:val="005C6A0E"/>
    <w:rsid w:val="005D020C"/>
    <w:rsid w:val="005D624C"/>
    <w:rsid w:val="005D694E"/>
    <w:rsid w:val="005D7060"/>
    <w:rsid w:val="005D73DA"/>
    <w:rsid w:val="005D73E6"/>
    <w:rsid w:val="005E5291"/>
    <w:rsid w:val="005E56E4"/>
    <w:rsid w:val="005E634E"/>
    <w:rsid w:val="005F4ADC"/>
    <w:rsid w:val="005F605F"/>
    <w:rsid w:val="00601702"/>
    <w:rsid w:val="00607ED1"/>
    <w:rsid w:val="00607F38"/>
    <w:rsid w:val="006105A5"/>
    <w:rsid w:val="00611786"/>
    <w:rsid w:val="0061227F"/>
    <w:rsid w:val="00613B9A"/>
    <w:rsid w:val="00613DFE"/>
    <w:rsid w:val="0061531C"/>
    <w:rsid w:val="0061685D"/>
    <w:rsid w:val="00620528"/>
    <w:rsid w:val="00621901"/>
    <w:rsid w:val="00622076"/>
    <w:rsid w:val="00624DEB"/>
    <w:rsid w:val="00625497"/>
    <w:rsid w:val="006279FF"/>
    <w:rsid w:val="00631EEB"/>
    <w:rsid w:val="00631F78"/>
    <w:rsid w:val="006356F3"/>
    <w:rsid w:val="00636F91"/>
    <w:rsid w:val="00642B35"/>
    <w:rsid w:val="00642E53"/>
    <w:rsid w:val="00644A66"/>
    <w:rsid w:val="006460E8"/>
    <w:rsid w:val="00650289"/>
    <w:rsid w:val="00650E4B"/>
    <w:rsid w:val="0065249A"/>
    <w:rsid w:val="0065263A"/>
    <w:rsid w:val="00656EEC"/>
    <w:rsid w:val="0067150B"/>
    <w:rsid w:val="00674AA9"/>
    <w:rsid w:val="006759D6"/>
    <w:rsid w:val="0067689A"/>
    <w:rsid w:val="00681282"/>
    <w:rsid w:val="006820A4"/>
    <w:rsid w:val="00682615"/>
    <w:rsid w:val="0068517F"/>
    <w:rsid w:val="0068741C"/>
    <w:rsid w:val="006875BB"/>
    <w:rsid w:val="00687914"/>
    <w:rsid w:val="00690B40"/>
    <w:rsid w:val="0069116C"/>
    <w:rsid w:val="0069339C"/>
    <w:rsid w:val="006935AF"/>
    <w:rsid w:val="0069440F"/>
    <w:rsid w:val="00695F22"/>
    <w:rsid w:val="00697FF8"/>
    <w:rsid w:val="006A5E22"/>
    <w:rsid w:val="006B1136"/>
    <w:rsid w:val="006B1785"/>
    <w:rsid w:val="006B2196"/>
    <w:rsid w:val="006B3419"/>
    <w:rsid w:val="006B4C80"/>
    <w:rsid w:val="006B6953"/>
    <w:rsid w:val="006C00C6"/>
    <w:rsid w:val="006C0B1E"/>
    <w:rsid w:val="006C1FBB"/>
    <w:rsid w:val="006C3994"/>
    <w:rsid w:val="006D0EBE"/>
    <w:rsid w:val="006D5472"/>
    <w:rsid w:val="006D54C8"/>
    <w:rsid w:val="006D6E67"/>
    <w:rsid w:val="006D7F3C"/>
    <w:rsid w:val="006E0BB2"/>
    <w:rsid w:val="006E2387"/>
    <w:rsid w:val="006E458D"/>
    <w:rsid w:val="006E563B"/>
    <w:rsid w:val="006F362D"/>
    <w:rsid w:val="006F4ECA"/>
    <w:rsid w:val="006F52DB"/>
    <w:rsid w:val="006F54C5"/>
    <w:rsid w:val="006F7F10"/>
    <w:rsid w:val="00700AC0"/>
    <w:rsid w:val="00703A91"/>
    <w:rsid w:val="007046AD"/>
    <w:rsid w:val="00704B6C"/>
    <w:rsid w:val="00704D29"/>
    <w:rsid w:val="0070681B"/>
    <w:rsid w:val="00711B20"/>
    <w:rsid w:val="00717B97"/>
    <w:rsid w:val="00720429"/>
    <w:rsid w:val="00720E67"/>
    <w:rsid w:val="00721F9B"/>
    <w:rsid w:val="00725434"/>
    <w:rsid w:val="0072616A"/>
    <w:rsid w:val="0072696D"/>
    <w:rsid w:val="00726EEF"/>
    <w:rsid w:val="007315E3"/>
    <w:rsid w:val="00732B7A"/>
    <w:rsid w:val="0073556B"/>
    <w:rsid w:val="007420AE"/>
    <w:rsid w:val="0074278B"/>
    <w:rsid w:val="00744A57"/>
    <w:rsid w:val="00745276"/>
    <w:rsid w:val="00745A87"/>
    <w:rsid w:val="007608F3"/>
    <w:rsid w:val="0076212F"/>
    <w:rsid w:val="007626E1"/>
    <w:rsid w:val="007711A5"/>
    <w:rsid w:val="00771370"/>
    <w:rsid w:val="00771517"/>
    <w:rsid w:val="0077606C"/>
    <w:rsid w:val="00780C4D"/>
    <w:rsid w:val="00785194"/>
    <w:rsid w:val="00790763"/>
    <w:rsid w:val="007930DA"/>
    <w:rsid w:val="007934BC"/>
    <w:rsid w:val="00793E48"/>
    <w:rsid w:val="007957B9"/>
    <w:rsid w:val="00795A6D"/>
    <w:rsid w:val="0079709F"/>
    <w:rsid w:val="007A5EE6"/>
    <w:rsid w:val="007B0176"/>
    <w:rsid w:val="007B56DB"/>
    <w:rsid w:val="007B5DE6"/>
    <w:rsid w:val="007C1899"/>
    <w:rsid w:val="007C45C0"/>
    <w:rsid w:val="007C46AE"/>
    <w:rsid w:val="007C5DB2"/>
    <w:rsid w:val="007C718B"/>
    <w:rsid w:val="007C77BF"/>
    <w:rsid w:val="007D0174"/>
    <w:rsid w:val="007D087A"/>
    <w:rsid w:val="007D14B2"/>
    <w:rsid w:val="007D3687"/>
    <w:rsid w:val="007E0897"/>
    <w:rsid w:val="007E0E2B"/>
    <w:rsid w:val="007E244D"/>
    <w:rsid w:val="007E37C6"/>
    <w:rsid w:val="007E4644"/>
    <w:rsid w:val="007F083D"/>
    <w:rsid w:val="007F089D"/>
    <w:rsid w:val="007F0A12"/>
    <w:rsid w:val="007F2F24"/>
    <w:rsid w:val="007F60D6"/>
    <w:rsid w:val="00802FBF"/>
    <w:rsid w:val="0080410D"/>
    <w:rsid w:val="00804525"/>
    <w:rsid w:val="00806865"/>
    <w:rsid w:val="00812788"/>
    <w:rsid w:val="008170D4"/>
    <w:rsid w:val="00817B36"/>
    <w:rsid w:val="00827315"/>
    <w:rsid w:val="0083111D"/>
    <w:rsid w:val="0083531D"/>
    <w:rsid w:val="00836A89"/>
    <w:rsid w:val="00840C85"/>
    <w:rsid w:val="00843AB5"/>
    <w:rsid w:val="00844FF0"/>
    <w:rsid w:val="00846B32"/>
    <w:rsid w:val="00846E1D"/>
    <w:rsid w:val="00850E4D"/>
    <w:rsid w:val="00851131"/>
    <w:rsid w:val="008532AD"/>
    <w:rsid w:val="008539FE"/>
    <w:rsid w:val="00855B4C"/>
    <w:rsid w:val="0086555B"/>
    <w:rsid w:val="00865F58"/>
    <w:rsid w:val="00866666"/>
    <w:rsid w:val="00866A9B"/>
    <w:rsid w:val="00871A32"/>
    <w:rsid w:val="0087718B"/>
    <w:rsid w:val="00877B22"/>
    <w:rsid w:val="00881A37"/>
    <w:rsid w:val="008847CB"/>
    <w:rsid w:val="008861EC"/>
    <w:rsid w:val="008905A2"/>
    <w:rsid w:val="00891656"/>
    <w:rsid w:val="00897AF1"/>
    <w:rsid w:val="008A081D"/>
    <w:rsid w:val="008A0A4A"/>
    <w:rsid w:val="008B014A"/>
    <w:rsid w:val="008B0B95"/>
    <w:rsid w:val="008B0B98"/>
    <w:rsid w:val="008B20CE"/>
    <w:rsid w:val="008B4541"/>
    <w:rsid w:val="008B4ACA"/>
    <w:rsid w:val="008C0493"/>
    <w:rsid w:val="008C0CE1"/>
    <w:rsid w:val="008C1A70"/>
    <w:rsid w:val="008D5392"/>
    <w:rsid w:val="008D5BC6"/>
    <w:rsid w:val="008E0901"/>
    <w:rsid w:val="008E1E6D"/>
    <w:rsid w:val="008E3916"/>
    <w:rsid w:val="008E758A"/>
    <w:rsid w:val="008F2FB2"/>
    <w:rsid w:val="008F4417"/>
    <w:rsid w:val="008F5ACF"/>
    <w:rsid w:val="008F6048"/>
    <w:rsid w:val="00900659"/>
    <w:rsid w:val="009039FD"/>
    <w:rsid w:val="00903D5D"/>
    <w:rsid w:val="0090437C"/>
    <w:rsid w:val="009046B4"/>
    <w:rsid w:val="0090685C"/>
    <w:rsid w:val="009143C2"/>
    <w:rsid w:val="00916D47"/>
    <w:rsid w:val="00920198"/>
    <w:rsid w:val="00920705"/>
    <w:rsid w:val="00925156"/>
    <w:rsid w:val="00925290"/>
    <w:rsid w:val="00930103"/>
    <w:rsid w:val="009308F5"/>
    <w:rsid w:val="00931526"/>
    <w:rsid w:val="009371CA"/>
    <w:rsid w:val="009420B1"/>
    <w:rsid w:val="0094247A"/>
    <w:rsid w:val="00943079"/>
    <w:rsid w:val="0094548E"/>
    <w:rsid w:val="00953812"/>
    <w:rsid w:val="0096082A"/>
    <w:rsid w:val="00962490"/>
    <w:rsid w:val="009627AA"/>
    <w:rsid w:val="00962A1D"/>
    <w:rsid w:val="009636C5"/>
    <w:rsid w:val="009663EC"/>
    <w:rsid w:val="009704EB"/>
    <w:rsid w:val="009756D3"/>
    <w:rsid w:val="00983B03"/>
    <w:rsid w:val="00984052"/>
    <w:rsid w:val="009845A9"/>
    <w:rsid w:val="00987513"/>
    <w:rsid w:val="00987530"/>
    <w:rsid w:val="00990AF1"/>
    <w:rsid w:val="00990D98"/>
    <w:rsid w:val="00991587"/>
    <w:rsid w:val="00992614"/>
    <w:rsid w:val="009947C8"/>
    <w:rsid w:val="00996604"/>
    <w:rsid w:val="009A08C2"/>
    <w:rsid w:val="009A4383"/>
    <w:rsid w:val="009A7720"/>
    <w:rsid w:val="009B324E"/>
    <w:rsid w:val="009B3965"/>
    <w:rsid w:val="009B6B8E"/>
    <w:rsid w:val="009C0FF3"/>
    <w:rsid w:val="009C2332"/>
    <w:rsid w:val="009C6EEC"/>
    <w:rsid w:val="009C7B69"/>
    <w:rsid w:val="009D0703"/>
    <w:rsid w:val="009D583F"/>
    <w:rsid w:val="009D6B54"/>
    <w:rsid w:val="009D6C6F"/>
    <w:rsid w:val="009D6CAC"/>
    <w:rsid w:val="009E14A9"/>
    <w:rsid w:val="009E4165"/>
    <w:rsid w:val="009E5A31"/>
    <w:rsid w:val="009E6C39"/>
    <w:rsid w:val="009F6CB5"/>
    <w:rsid w:val="009F6DD5"/>
    <w:rsid w:val="00A02F98"/>
    <w:rsid w:val="00A10046"/>
    <w:rsid w:val="00A10B48"/>
    <w:rsid w:val="00A1311E"/>
    <w:rsid w:val="00A172BE"/>
    <w:rsid w:val="00A225DF"/>
    <w:rsid w:val="00A249F4"/>
    <w:rsid w:val="00A30011"/>
    <w:rsid w:val="00A409EC"/>
    <w:rsid w:val="00A41BE6"/>
    <w:rsid w:val="00A41F6D"/>
    <w:rsid w:val="00A43396"/>
    <w:rsid w:val="00A43565"/>
    <w:rsid w:val="00A51B3C"/>
    <w:rsid w:val="00A51DF3"/>
    <w:rsid w:val="00A531C4"/>
    <w:rsid w:val="00A54A9A"/>
    <w:rsid w:val="00A553C4"/>
    <w:rsid w:val="00A56A20"/>
    <w:rsid w:val="00A6195E"/>
    <w:rsid w:val="00A61DE1"/>
    <w:rsid w:val="00A61EA0"/>
    <w:rsid w:val="00A64634"/>
    <w:rsid w:val="00A66632"/>
    <w:rsid w:val="00A74DCE"/>
    <w:rsid w:val="00A85614"/>
    <w:rsid w:val="00A8585E"/>
    <w:rsid w:val="00A86BF5"/>
    <w:rsid w:val="00A87EA1"/>
    <w:rsid w:val="00A90C8A"/>
    <w:rsid w:val="00A91371"/>
    <w:rsid w:val="00A91482"/>
    <w:rsid w:val="00A9428B"/>
    <w:rsid w:val="00AA0091"/>
    <w:rsid w:val="00AA2D92"/>
    <w:rsid w:val="00AA33BD"/>
    <w:rsid w:val="00AA65E2"/>
    <w:rsid w:val="00AA6807"/>
    <w:rsid w:val="00AA7033"/>
    <w:rsid w:val="00AB02A1"/>
    <w:rsid w:val="00AB2C40"/>
    <w:rsid w:val="00AB58FC"/>
    <w:rsid w:val="00AB7D97"/>
    <w:rsid w:val="00AC02EE"/>
    <w:rsid w:val="00AC18F7"/>
    <w:rsid w:val="00AC4A6E"/>
    <w:rsid w:val="00AC7B4C"/>
    <w:rsid w:val="00AD07CE"/>
    <w:rsid w:val="00AD0CD4"/>
    <w:rsid w:val="00AD2A47"/>
    <w:rsid w:val="00AE0515"/>
    <w:rsid w:val="00AE164F"/>
    <w:rsid w:val="00AE1D8B"/>
    <w:rsid w:val="00AE471B"/>
    <w:rsid w:val="00AE47AD"/>
    <w:rsid w:val="00AE56B8"/>
    <w:rsid w:val="00AF37E1"/>
    <w:rsid w:val="00AF5E51"/>
    <w:rsid w:val="00B0000C"/>
    <w:rsid w:val="00B00316"/>
    <w:rsid w:val="00B00BE5"/>
    <w:rsid w:val="00B0101E"/>
    <w:rsid w:val="00B014C6"/>
    <w:rsid w:val="00B03A05"/>
    <w:rsid w:val="00B07702"/>
    <w:rsid w:val="00B110E8"/>
    <w:rsid w:val="00B1193E"/>
    <w:rsid w:val="00B11AC1"/>
    <w:rsid w:val="00B11E71"/>
    <w:rsid w:val="00B12399"/>
    <w:rsid w:val="00B1417D"/>
    <w:rsid w:val="00B1431F"/>
    <w:rsid w:val="00B15EB3"/>
    <w:rsid w:val="00B16260"/>
    <w:rsid w:val="00B221FA"/>
    <w:rsid w:val="00B22E87"/>
    <w:rsid w:val="00B23F84"/>
    <w:rsid w:val="00B25268"/>
    <w:rsid w:val="00B25400"/>
    <w:rsid w:val="00B26138"/>
    <w:rsid w:val="00B2639E"/>
    <w:rsid w:val="00B27F93"/>
    <w:rsid w:val="00B330A0"/>
    <w:rsid w:val="00B35DA2"/>
    <w:rsid w:val="00B37CC3"/>
    <w:rsid w:val="00B4245C"/>
    <w:rsid w:val="00B43D09"/>
    <w:rsid w:val="00B459D9"/>
    <w:rsid w:val="00B54793"/>
    <w:rsid w:val="00B56DA4"/>
    <w:rsid w:val="00B63219"/>
    <w:rsid w:val="00B659C3"/>
    <w:rsid w:val="00B6638D"/>
    <w:rsid w:val="00B67074"/>
    <w:rsid w:val="00B6709F"/>
    <w:rsid w:val="00B67900"/>
    <w:rsid w:val="00B7132B"/>
    <w:rsid w:val="00B7354E"/>
    <w:rsid w:val="00B736DD"/>
    <w:rsid w:val="00B740AF"/>
    <w:rsid w:val="00B8000C"/>
    <w:rsid w:val="00B82704"/>
    <w:rsid w:val="00B8283F"/>
    <w:rsid w:val="00B85DB0"/>
    <w:rsid w:val="00B878B3"/>
    <w:rsid w:val="00B90B99"/>
    <w:rsid w:val="00B91EC5"/>
    <w:rsid w:val="00B952D6"/>
    <w:rsid w:val="00B96493"/>
    <w:rsid w:val="00B96B82"/>
    <w:rsid w:val="00B97708"/>
    <w:rsid w:val="00BA07D5"/>
    <w:rsid w:val="00BA2635"/>
    <w:rsid w:val="00BB03D8"/>
    <w:rsid w:val="00BB1405"/>
    <w:rsid w:val="00BB34A9"/>
    <w:rsid w:val="00BC1C19"/>
    <w:rsid w:val="00BC2CFD"/>
    <w:rsid w:val="00BD0F9D"/>
    <w:rsid w:val="00BD1468"/>
    <w:rsid w:val="00BD240F"/>
    <w:rsid w:val="00BD29F3"/>
    <w:rsid w:val="00BD63E4"/>
    <w:rsid w:val="00BE0A6E"/>
    <w:rsid w:val="00BE3ED6"/>
    <w:rsid w:val="00BE5F91"/>
    <w:rsid w:val="00BF1598"/>
    <w:rsid w:val="00BF2077"/>
    <w:rsid w:val="00BF2151"/>
    <w:rsid w:val="00BF30CF"/>
    <w:rsid w:val="00BF3C5C"/>
    <w:rsid w:val="00BF508C"/>
    <w:rsid w:val="00C01F89"/>
    <w:rsid w:val="00C02EAD"/>
    <w:rsid w:val="00C06A2D"/>
    <w:rsid w:val="00C0736D"/>
    <w:rsid w:val="00C07E67"/>
    <w:rsid w:val="00C139A2"/>
    <w:rsid w:val="00C17F36"/>
    <w:rsid w:val="00C20B02"/>
    <w:rsid w:val="00C22289"/>
    <w:rsid w:val="00C230F1"/>
    <w:rsid w:val="00C23690"/>
    <w:rsid w:val="00C26831"/>
    <w:rsid w:val="00C304C2"/>
    <w:rsid w:val="00C34421"/>
    <w:rsid w:val="00C349ED"/>
    <w:rsid w:val="00C35BFA"/>
    <w:rsid w:val="00C3603D"/>
    <w:rsid w:val="00C36891"/>
    <w:rsid w:val="00C37C9A"/>
    <w:rsid w:val="00C40364"/>
    <w:rsid w:val="00C407EA"/>
    <w:rsid w:val="00C4101B"/>
    <w:rsid w:val="00C429B6"/>
    <w:rsid w:val="00C4781B"/>
    <w:rsid w:val="00C51723"/>
    <w:rsid w:val="00C5218B"/>
    <w:rsid w:val="00C57EB8"/>
    <w:rsid w:val="00C57F20"/>
    <w:rsid w:val="00C6194A"/>
    <w:rsid w:val="00C61D0F"/>
    <w:rsid w:val="00C62D30"/>
    <w:rsid w:val="00C64EDE"/>
    <w:rsid w:val="00C71E71"/>
    <w:rsid w:val="00C72037"/>
    <w:rsid w:val="00C76384"/>
    <w:rsid w:val="00C8010A"/>
    <w:rsid w:val="00C83AB2"/>
    <w:rsid w:val="00C90E2C"/>
    <w:rsid w:val="00C9228E"/>
    <w:rsid w:val="00C94132"/>
    <w:rsid w:val="00C95172"/>
    <w:rsid w:val="00CA30BC"/>
    <w:rsid w:val="00CA48F8"/>
    <w:rsid w:val="00CA5CB0"/>
    <w:rsid w:val="00CA5CBE"/>
    <w:rsid w:val="00CA68B1"/>
    <w:rsid w:val="00CB1648"/>
    <w:rsid w:val="00CB2FDB"/>
    <w:rsid w:val="00CB5019"/>
    <w:rsid w:val="00CB59A0"/>
    <w:rsid w:val="00CB6F49"/>
    <w:rsid w:val="00CC1B30"/>
    <w:rsid w:val="00CC682C"/>
    <w:rsid w:val="00CD05B1"/>
    <w:rsid w:val="00CD0FE4"/>
    <w:rsid w:val="00CE2213"/>
    <w:rsid w:val="00CE249D"/>
    <w:rsid w:val="00CE55C3"/>
    <w:rsid w:val="00CE774E"/>
    <w:rsid w:val="00CF437E"/>
    <w:rsid w:val="00D00968"/>
    <w:rsid w:val="00D0383D"/>
    <w:rsid w:val="00D0506A"/>
    <w:rsid w:val="00D07D85"/>
    <w:rsid w:val="00D10492"/>
    <w:rsid w:val="00D10579"/>
    <w:rsid w:val="00D108A3"/>
    <w:rsid w:val="00D11209"/>
    <w:rsid w:val="00D12F79"/>
    <w:rsid w:val="00D13153"/>
    <w:rsid w:val="00D13B57"/>
    <w:rsid w:val="00D1475C"/>
    <w:rsid w:val="00D15BA6"/>
    <w:rsid w:val="00D15D46"/>
    <w:rsid w:val="00D17069"/>
    <w:rsid w:val="00D205D7"/>
    <w:rsid w:val="00D21F9D"/>
    <w:rsid w:val="00D23BEF"/>
    <w:rsid w:val="00D24517"/>
    <w:rsid w:val="00D25F98"/>
    <w:rsid w:val="00D322E2"/>
    <w:rsid w:val="00D32819"/>
    <w:rsid w:val="00D37B3B"/>
    <w:rsid w:val="00D37C3A"/>
    <w:rsid w:val="00D4107C"/>
    <w:rsid w:val="00D4277C"/>
    <w:rsid w:val="00D44C5B"/>
    <w:rsid w:val="00D4596A"/>
    <w:rsid w:val="00D46C47"/>
    <w:rsid w:val="00D5010A"/>
    <w:rsid w:val="00D5026B"/>
    <w:rsid w:val="00D502BB"/>
    <w:rsid w:val="00D52995"/>
    <w:rsid w:val="00D563AB"/>
    <w:rsid w:val="00D56E26"/>
    <w:rsid w:val="00D61A20"/>
    <w:rsid w:val="00D62363"/>
    <w:rsid w:val="00D623CB"/>
    <w:rsid w:val="00D63ACD"/>
    <w:rsid w:val="00D63E4A"/>
    <w:rsid w:val="00D658E7"/>
    <w:rsid w:val="00D66CCB"/>
    <w:rsid w:val="00D66E27"/>
    <w:rsid w:val="00D72F07"/>
    <w:rsid w:val="00D73E39"/>
    <w:rsid w:val="00D75ED9"/>
    <w:rsid w:val="00D85733"/>
    <w:rsid w:val="00D871A8"/>
    <w:rsid w:val="00D873FB"/>
    <w:rsid w:val="00D908A4"/>
    <w:rsid w:val="00D936D8"/>
    <w:rsid w:val="00D9381C"/>
    <w:rsid w:val="00D969CE"/>
    <w:rsid w:val="00DA0619"/>
    <w:rsid w:val="00DA08F1"/>
    <w:rsid w:val="00DA1F95"/>
    <w:rsid w:val="00DA6969"/>
    <w:rsid w:val="00DA7150"/>
    <w:rsid w:val="00DB1589"/>
    <w:rsid w:val="00DB3CF3"/>
    <w:rsid w:val="00DB48F2"/>
    <w:rsid w:val="00DB5AC3"/>
    <w:rsid w:val="00DB6615"/>
    <w:rsid w:val="00DB719D"/>
    <w:rsid w:val="00DC1F12"/>
    <w:rsid w:val="00DC5290"/>
    <w:rsid w:val="00DC6B5E"/>
    <w:rsid w:val="00DD4364"/>
    <w:rsid w:val="00DD6AC5"/>
    <w:rsid w:val="00DE109D"/>
    <w:rsid w:val="00DE1549"/>
    <w:rsid w:val="00DE1A8A"/>
    <w:rsid w:val="00DE3620"/>
    <w:rsid w:val="00DE4211"/>
    <w:rsid w:val="00DE60C2"/>
    <w:rsid w:val="00DF1628"/>
    <w:rsid w:val="00DF364B"/>
    <w:rsid w:val="00E01467"/>
    <w:rsid w:val="00E04B03"/>
    <w:rsid w:val="00E0741F"/>
    <w:rsid w:val="00E12456"/>
    <w:rsid w:val="00E175AB"/>
    <w:rsid w:val="00E2171F"/>
    <w:rsid w:val="00E22F9D"/>
    <w:rsid w:val="00E23FE9"/>
    <w:rsid w:val="00E25BA3"/>
    <w:rsid w:val="00E30277"/>
    <w:rsid w:val="00E30278"/>
    <w:rsid w:val="00E32284"/>
    <w:rsid w:val="00E32E96"/>
    <w:rsid w:val="00E42E8F"/>
    <w:rsid w:val="00E43A4C"/>
    <w:rsid w:val="00E448B3"/>
    <w:rsid w:val="00E44E65"/>
    <w:rsid w:val="00E4618D"/>
    <w:rsid w:val="00E473B5"/>
    <w:rsid w:val="00E525E0"/>
    <w:rsid w:val="00E53631"/>
    <w:rsid w:val="00E563C3"/>
    <w:rsid w:val="00E57D0B"/>
    <w:rsid w:val="00E67B32"/>
    <w:rsid w:val="00E722FD"/>
    <w:rsid w:val="00E750CC"/>
    <w:rsid w:val="00E75F00"/>
    <w:rsid w:val="00E76908"/>
    <w:rsid w:val="00E77D3B"/>
    <w:rsid w:val="00E82E26"/>
    <w:rsid w:val="00E8318B"/>
    <w:rsid w:val="00E838C4"/>
    <w:rsid w:val="00E8463E"/>
    <w:rsid w:val="00E846C2"/>
    <w:rsid w:val="00E85666"/>
    <w:rsid w:val="00E86515"/>
    <w:rsid w:val="00E902A4"/>
    <w:rsid w:val="00E91AEC"/>
    <w:rsid w:val="00E92A44"/>
    <w:rsid w:val="00E92E11"/>
    <w:rsid w:val="00E94A26"/>
    <w:rsid w:val="00E95C16"/>
    <w:rsid w:val="00E96FA8"/>
    <w:rsid w:val="00E976F0"/>
    <w:rsid w:val="00EA035E"/>
    <w:rsid w:val="00EA34E1"/>
    <w:rsid w:val="00EA3E8A"/>
    <w:rsid w:val="00EA668E"/>
    <w:rsid w:val="00EB0008"/>
    <w:rsid w:val="00EB2C8F"/>
    <w:rsid w:val="00EB3D05"/>
    <w:rsid w:val="00EB7350"/>
    <w:rsid w:val="00EB7DE5"/>
    <w:rsid w:val="00EC2068"/>
    <w:rsid w:val="00EC37E0"/>
    <w:rsid w:val="00EC38F0"/>
    <w:rsid w:val="00EC55D2"/>
    <w:rsid w:val="00EC707F"/>
    <w:rsid w:val="00EC71D9"/>
    <w:rsid w:val="00ED0210"/>
    <w:rsid w:val="00ED1BB0"/>
    <w:rsid w:val="00ED3783"/>
    <w:rsid w:val="00EE063E"/>
    <w:rsid w:val="00EE1D42"/>
    <w:rsid w:val="00EF0362"/>
    <w:rsid w:val="00EF340B"/>
    <w:rsid w:val="00EF467E"/>
    <w:rsid w:val="00EF5576"/>
    <w:rsid w:val="00EF58FA"/>
    <w:rsid w:val="00F01DAA"/>
    <w:rsid w:val="00F054F3"/>
    <w:rsid w:val="00F0721F"/>
    <w:rsid w:val="00F07DAD"/>
    <w:rsid w:val="00F117A1"/>
    <w:rsid w:val="00F11F9B"/>
    <w:rsid w:val="00F135D2"/>
    <w:rsid w:val="00F168F7"/>
    <w:rsid w:val="00F16D88"/>
    <w:rsid w:val="00F226B0"/>
    <w:rsid w:val="00F265E1"/>
    <w:rsid w:val="00F27A30"/>
    <w:rsid w:val="00F33589"/>
    <w:rsid w:val="00F34C38"/>
    <w:rsid w:val="00F358B7"/>
    <w:rsid w:val="00F35FAB"/>
    <w:rsid w:val="00F369F3"/>
    <w:rsid w:val="00F37EC7"/>
    <w:rsid w:val="00F418F5"/>
    <w:rsid w:val="00F42330"/>
    <w:rsid w:val="00F43306"/>
    <w:rsid w:val="00F43A5F"/>
    <w:rsid w:val="00F45207"/>
    <w:rsid w:val="00F45439"/>
    <w:rsid w:val="00F46DD6"/>
    <w:rsid w:val="00F50876"/>
    <w:rsid w:val="00F529B2"/>
    <w:rsid w:val="00F54699"/>
    <w:rsid w:val="00F61A30"/>
    <w:rsid w:val="00F62E77"/>
    <w:rsid w:val="00F63B93"/>
    <w:rsid w:val="00F65447"/>
    <w:rsid w:val="00F6753A"/>
    <w:rsid w:val="00F71C6F"/>
    <w:rsid w:val="00F72551"/>
    <w:rsid w:val="00F72D1A"/>
    <w:rsid w:val="00F75695"/>
    <w:rsid w:val="00F75E96"/>
    <w:rsid w:val="00F77048"/>
    <w:rsid w:val="00F777AC"/>
    <w:rsid w:val="00F77E43"/>
    <w:rsid w:val="00F83238"/>
    <w:rsid w:val="00F83B62"/>
    <w:rsid w:val="00F86B5C"/>
    <w:rsid w:val="00F90D33"/>
    <w:rsid w:val="00FA53AC"/>
    <w:rsid w:val="00FA6782"/>
    <w:rsid w:val="00FA728D"/>
    <w:rsid w:val="00FB2A67"/>
    <w:rsid w:val="00FB6002"/>
    <w:rsid w:val="00FB7000"/>
    <w:rsid w:val="00FC1B3A"/>
    <w:rsid w:val="00FC231B"/>
    <w:rsid w:val="00FC2BE1"/>
    <w:rsid w:val="00FC67C0"/>
    <w:rsid w:val="00FD1F4A"/>
    <w:rsid w:val="00FD24F3"/>
    <w:rsid w:val="00FD69E2"/>
    <w:rsid w:val="00FE0E77"/>
    <w:rsid w:val="00FE1075"/>
    <w:rsid w:val="00FE30CD"/>
    <w:rsid w:val="00FE594C"/>
    <w:rsid w:val="00FE7332"/>
    <w:rsid w:val="00FF0FCB"/>
    <w:rsid w:val="00FF1973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681E8-EA2C-4457-97E3-FFC44A3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B97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7B97"/>
    <w:pPr>
      <w:ind w:left="720"/>
      <w:contextualSpacing/>
    </w:pPr>
  </w:style>
  <w:style w:type="table" w:styleId="a4">
    <w:name w:val="Table Grid"/>
    <w:basedOn w:val="a1"/>
    <w:uiPriority w:val="39"/>
    <w:rsid w:val="0060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9F6CB5"/>
    <w:rPr>
      <w:color w:val="333399"/>
      <w:u w:val="single"/>
    </w:rPr>
  </w:style>
  <w:style w:type="character" w:customStyle="1" w:styleId="s2">
    <w:name w:val="s2"/>
    <w:rsid w:val="009F6CB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0F1DDB"/>
    <w:rPr>
      <w:rFonts w:ascii="Times New Roman" w:hAnsi="Times New Roman" w:cs="Times New Roman" w:hint="default"/>
      <w:b/>
      <w:bCs/>
      <w:color w:val="000000"/>
    </w:rPr>
  </w:style>
  <w:style w:type="paragraph" w:styleId="a6">
    <w:name w:val="Normal (Web)"/>
    <w:basedOn w:val="a"/>
    <w:rsid w:val="0006151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9FE"/>
  </w:style>
  <w:style w:type="paragraph" w:styleId="a9">
    <w:name w:val="footer"/>
    <w:basedOn w:val="a"/>
    <w:link w:val="aa"/>
    <w:uiPriority w:val="99"/>
    <w:unhideWhenUsed/>
    <w:rsid w:val="0085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9FE"/>
  </w:style>
  <w:style w:type="paragraph" w:styleId="ab">
    <w:name w:val="Balloon Text"/>
    <w:basedOn w:val="a"/>
    <w:link w:val="ac"/>
    <w:uiPriority w:val="99"/>
    <w:semiHidden/>
    <w:unhideWhenUsed/>
    <w:rsid w:val="0057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3DE"/>
    <w:rPr>
      <w:rFonts w:ascii="Segoe UI" w:hAnsi="Segoe UI" w:cs="Segoe UI"/>
      <w:sz w:val="18"/>
      <w:szCs w:val="18"/>
    </w:rPr>
  </w:style>
  <w:style w:type="character" w:customStyle="1" w:styleId="id14">
    <w:name w:val="id14"/>
    <w:basedOn w:val="a0"/>
    <w:rsid w:val="00F7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98B8-CC51-415C-801C-8CA21B9F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11039</Words>
  <Characters>62923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Иралиева Камила Галимжановна</dc:creator>
  <cp:keywords/>
  <dc:description/>
  <cp:lastModifiedBy>Нурмагамбетова Лаззат</cp:lastModifiedBy>
  <cp:revision>4</cp:revision>
  <cp:lastPrinted>2018-09-13T05:48:00Z</cp:lastPrinted>
  <dcterms:created xsi:type="dcterms:W3CDTF">2018-10-25T05:16:00Z</dcterms:created>
  <dcterms:modified xsi:type="dcterms:W3CDTF">2018-11-22T09:23:00Z</dcterms:modified>
</cp:coreProperties>
</file>