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C4" w:rsidRDefault="000F5DC4" w:rsidP="000F5D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ВНИМАНИЮ РУКОВОДИТЕЛЕЙ СТРАХОВЫХ ОРГАНИЗАЦИЙ!!!</w:t>
      </w:r>
    </w:p>
    <w:p w:rsidR="000F5DC4" w:rsidRDefault="000F5DC4" w:rsidP="000F5D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5DC4" w:rsidRDefault="000F5DC4" w:rsidP="000F5D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АО</w:t>
      </w:r>
      <w:r>
        <w:rPr>
          <w:rFonts w:ascii="Times New Roman" w:hAnsi="Times New Roman" w:cs="Times New Roman"/>
          <w:sz w:val="24"/>
          <w:szCs w:val="24"/>
        </w:rPr>
        <w:t xml:space="preserve"> «НАК «Казатомпром» настоящим уведомляет, что Центром компетенций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Самрук-Қазына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управлению категориями закупок (далее – ЦК Фонда) в лице 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Самрук-Казына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Контракт» в рамках реализации «долгосрочных инициатив» закупочной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категорийной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стратегии на уровне Фонда по категории «Медицинское страхование» (далее – Стратегия) планируется проведение тендера путем проведения конкурентных переговоров с участием страховых организаций с целью определения потенциальных поставщиков услуг по данной категории организациям Фонда, расположенных в БЦ «Зеленый квартал» и их дочерних организаций, по потребности на 2020 год.</w:t>
      </w:r>
    </w:p>
    <w:p w:rsidR="000F5DC4" w:rsidRDefault="000F5DC4" w:rsidP="000F5D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получения допуска к предстоящим конкурентным переговорам, поставщикам необходимо направить в ЦК Фонда документы в соответствии с разработанными критериями отбора согласно требованиям, определенным в Стратегии.</w:t>
      </w:r>
    </w:p>
    <w:p w:rsidR="000F5DC4" w:rsidRDefault="000F5DC4" w:rsidP="000F5D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Окончательной датой предоставления Заявок для участия в конкурентных переговорах является </w:t>
      </w:r>
      <w:r>
        <w:rPr>
          <w:rFonts w:ascii="Times New Roman" w:hAnsi="Times New Roman" w:cs="Times New Roman"/>
          <w:b/>
          <w:bCs/>
          <w:sz w:val="24"/>
          <w:szCs w:val="24"/>
        </w:rPr>
        <w:t>13:00ч. 24 января 2020 года</w:t>
      </w:r>
      <w:r>
        <w:rPr>
          <w:rFonts w:ascii="Times New Roman" w:hAnsi="Times New Roman" w:cs="Times New Roman"/>
          <w:sz w:val="24"/>
          <w:szCs w:val="24"/>
        </w:rPr>
        <w:t xml:space="preserve"> по времени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</w:t>
      </w:r>
      <w:proofErr w:type="spellEnd"/>
      <w:r>
        <w:rPr>
          <w:rFonts w:ascii="Times New Roman" w:hAnsi="Times New Roman" w:cs="Times New Roman"/>
          <w:sz w:val="24"/>
          <w:szCs w:val="24"/>
        </w:rPr>
        <w:t>-Султан.</w:t>
      </w:r>
    </w:p>
    <w:p w:rsidR="000F5DC4" w:rsidRDefault="000F5DC4" w:rsidP="000F5D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 января 2020 года во второй половине дня</w:t>
      </w:r>
      <w:r>
        <w:rPr>
          <w:rFonts w:ascii="Times New Roman" w:hAnsi="Times New Roman" w:cs="Times New Roman"/>
          <w:sz w:val="24"/>
          <w:szCs w:val="24"/>
        </w:rPr>
        <w:t xml:space="preserve">, переговорной группой будет осуществляться процедура вскрытия конвертов. По результатам рассмотрения представленной документации будет подписан протокол допуска к участию в конкурентных переговорах, и данная информация дополнительно будет доведена до потенциальных поставщиков.     </w:t>
      </w:r>
    </w:p>
    <w:p w:rsidR="000F5DC4" w:rsidRDefault="000F5DC4" w:rsidP="000F5D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Конкурентные переговоры планируется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провести 28 января 2020 года (09:00ч.-18:30ч.) </w:t>
      </w: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г.Нур</w:t>
      </w:r>
      <w:proofErr w:type="spellEnd"/>
      <w:r>
        <w:rPr>
          <w:rFonts w:ascii="Times New Roman" w:hAnsi="Times New Roman" w:cs="Times New Roman"/>
          <w:sz w:val="24"/>
          <w:szCs w:val="24"/>
        </w:rPr>
        <w:t>-Султан, ул. Е-10, БЦ «Зеленый квартал», 9 этаж, конференц-зал.</w:t>
      </w:r>
    </w:p>
    <w:p w:rsidR="000F5DC4" w:rsidRDefault="000F5DC4" w:rsidP="000F5D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вышеуказанных требований, в целях прохождения отбора для участия в конкурентных переговорах, необходимо направить запрос о возможности оказания услуг медицинского страхования на случай болезни для вышеуказанных организаций  на электронные адреса: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m.kusherbayeva@skc.kz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a.bainiyazova@skc.kz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F5DC4" w:rsidRDefault="000F5DC4" w:rsidP="000F5D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интересующим вопросам необходимо обращаться по телефонам 8 (7172) 570275 (вн.501, 504), 8 701 298 46 44 секретарю переговорной 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Кушербаевой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М.Е. и руководителю закупочной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категорийной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группы 8 771 833 46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Байниязовой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А.Ж.</w:t>
      </w:r>
    </w:p>
    <w:p w:rsidR="000F5DC4" w:rsidRDefault="000F5DC4" w:rsidP="000F5DC4"/>
    <w:p w:rsidR="001355FB" w:rsidRDefault="001355FB">
      <w:pPr>
        <w:spacing w:after="160" w:line="259" w:lineRule="auto"/>
      </w:pPr>
      <w:r>
        <w:br w:type="page"/>
      </w:r>
    </w:p>
    <w:p w:rsidR="001355FB" w:rsidRDefault="001355FB" w:rsidP="001355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                    </w:t>
      </w:r>
      <w:r w:rsidRPr="002B2761">
        <w:rPr>
          <w:rFonts w:ascii="Times New Roman" w:hAnsi="Times New Roman" w:cs="Times New Roman"/>
          <w:b/>
          <w:bCs/>
          <w:sz w:val="24"/>
          <w:szCs w:val="24"/>
        </w:rPr>
        <w:t>САҚТАНДЫРУ ҰЙЫМДАРЫ БАСШЫЛАРЫНЫҢ НАЗАРЫ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НА!!!</w:t>
      </w:r>
    </w:p>
    <w:p w:rsidR="001355FB" w:rsidRDefault="001355FB" w:rsidP="001355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355FB" w:rsidRDefault="001355FB" w:rsidP="001355FB">
      <w:pPr>
        <w:pStyle w:val="1"/>
        <w:spacing w:before="0" w:after="300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kk-KZ" w:eastAsia="ru-RU"/>
        </w:rPr>
      </w:pPr>
      <w:r w:rsidRPr="002B276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A9077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«Қазатомөнеркәсіп» ҰАК» АҚ осымен «Самұрық-Қазына Контракт» ЖШС тұлғасында сатып алу санаттарын басқару бойынша «Самұрық-Қазына» АҚ Құзыреттілік орталығы (бұдан әрі – Қордың ҚО) </w:t>
      </w:r>
      <w:r w:rsidRPr="002B2761">
        <w:rPr>
          <w:rFonts w:ascii="Times New Roman" w:eastAsia="Times New Roman" w:hAnsi="Times New Roman" w:cs="Times New Roman"/>
          <w:color w:val="auto"/>
          <w:sz w:val="24"/>
          <w:szCs w:val="24"/>
          <w:lang w:val="kk-KZ" w:eastAsia="ru-RU"/>
        </w:rPr>
        <w:t>«Медициналық сақтандыру» санаты бойынша  Қор деңгейінде Сатып алу санаттық стратегиясының (бұдан әрі – Стратегия) «ұзақ мерзімді бастамаларын» іске асыру аясында</w:t>
      </w:r>
      <w:r w:rsidRPr="00A90774">
        <w:rPr>
          <w:rFonts w:ascii="Times New Roman" w:eastAsia="Times New Roman" w:hAnsi="Times New Roman" w:cs="Times New Roman"/>
          <w:color w:val="auto"/>
          <w:sz w:val="24"/>
          <w:szCs w:val="24"/>
          <w:lang w:val="kk-KZ" w:eastAsia="ru-RU"/>
        </w:rPr>
        <w:t xml:space="preserve"> «Жасыл орам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kk-KZ" w:eastAsia="ru-RU"/>
        </w:rPr>
        <w:t>»</w:t>
      </w:r>
      <w:r w:rsidRPr="00A90774">
        <w:rPr>
          <w:rFonts w:ascii="Times New Roman" w:eastAsia="Times New Roman" w:hAnsi="Times New Roman" w:cs="Times New Roman"/>
          <w:color w:val="auto"/>
          <w:sz w:val="24"/>
          <w:szCs w:val="24"/>
          <w:lang w:val="kk-KZ" w:eastAsia="ru-RU"/>
        </w:rPr>
        <w:t xml:space="preserve"> БО-да орналасқан Қор ұйымдарына және олардың</w:t>
      </w:r>
      <w:r w:rsidRPr="002B2761">
        <w:rPr>
          <w:rFonts w:ascii="Times New Roman" w:eastAsia="Times New Roman" w:hAnsi="Times New Roman" w:cs="Times New Roman"/>
          <w:color w:val="auto"/>
          <w:sz w:val="24"/>
          <w:szCs w:val="24"/>
          <w:lang w:val="kk-KZ" w:eastAsia="ru-RU"/>
        </w:rPr>
        <w:t xml:space="preserve"> еншілес ұйымдар</w:t>
      </w:r>
      <w:r w:rsidRPr="00A90774">
        <w:rPr>
          <w:rFonts w:ascii="Times New Roman" w:eastAsia="Times New Roman" w:hAnsi="Times New Roman" w:cs="Times New Roman"/>
          <w:color w:val="auto"/>
          <w:sz w:val="24"/>
          <w:szCs w:val="24"/>
          <w:lang w:val="kk-KZ" w:eastAsia="ru-RU"/>
        </w:rPr>
        <w:t>ына</w:t>
      </w:r>
      <w:r w:rsidRPr="002B2761">
        <w:rPr>
          <w:rFonts w:ascii="Times New Roman" w:eastAsia="Times New Roman" w:hAnsi="Times New Roman" w:cs="Times New Roman"/>
          <w:color w:val="auto"/>
          <w:sz w:val="24"/>
          <w:szCs w:val="24"/>
          <w:lang w:val="kk-KZ" w:eastAsia="ru-RU"/>
        </w:rPr>
        <w:t xml:space="preserve"> 20</w:t>
      </w:r>
      <w:r w:rsidRPr="00A90774">
        <w:rPr>
          <w:rFonts w:ascii="Times New Roman" w:eastAsia="Times New Roman" w:hAnsi="Times New Roman" w:cs="Times New Roman"/>
          <w:color w:val="auto"/>
          <w:sz w:val="24"/>
          <w:szCs w:val="24"/>
          <w:lang w:val="kk-KZ" w:eastAsia="ru-RU"/>
        </w:rPr>
        <w:t>20</w:t>
      </w:r>
      <w:r w:rsidRPr="002B2761">
        <w:rPr>
          <w:rFonts w:ascii="Times New Roman" w:eastAsia="Times New Roman" w:hAnsi="Times New Roman" w:cs="Times New Roman"/>
          <w:color w:val="auto"/>
          <w:sz w:val="24"/>
          <w:szCs w:val="24"/>
          <w:lang w:val="kk-KZ" w:eastAsia="ru-RU"/>
        </w:rPr>
        <w:t xml:space="preserve"> жылға арналған қажеттіліктерге аталған санат бойынша қызмет көрсетудің әлеуетті жеткізушілерін анықтау мақсатында сақтандыру ұйымдарының қатысуымен бәсекелес келіссөздер жүргізу</w:t>
      </w:r>
      <w:r w:rsidRPr="00A90774">
        <w:rPr>
          <w:rFonts w:ascii="Times New Roman" w:eastAsia="Times New Roman" w:hAnsi="Times New Roman" w:cs="Times New Roman"/>
          <w:color w:val="auto"/>
          <w:sz w:val="24"/>
          <w:szCs w:val="24"/>
          <w:lang w:val="kk-KZ" w:eastAsia="ru-RU"/>
        </w:rPr>
        <w:t xml:space="preserve"> жолымен тендер өткізуді</w:t>
      </w:r>
      <w:r w:rsidRPr="002B2761">
        <w:rPr>
          <w:rFonts w:ascii="Times New Roman" w:eastAsia="Times New Roman" w:hAnsi="Times New Roman" w:cs="Times New Roman"/>
          <w:color w:val="auto"/>
          <w:sz w:val="24"/>
          <w:szCs w:val="24"/>
          <w:lang w:val="kk-KZ" w:eastAsia="ru-RU"/>
        </w:rPr>
        <w:t xml:space="preserve"> жоспарлап отырғанын хабарлайды.</w:t>
      </w:r>
    </w:p>
    <w:p w:rsidR="001355FB" w:rsidRDefault="001355FB" w:rsidP="001355FB">
      <w:pPr>
        <w:pStyle w:val="1"/>
        <w:spacing w:before="0" w:after="30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B276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Алда болатын бәсекелес келіссөздерге рұқсат алу мақсатында өнім берушілер </w:t>
      </w:r>
      <w:r w:rsidRPr="00A90774">
        <w:rPr>
          <w:rFonts w:ascii="Times New Roman" w:hAnsi="Times New Roman" w:cs="Times New Roman"/>
          <w:color w:val="auto"/>
          <w:sz w:val="24"/>
          <w:szCs w:val="24"/>
          <w:lang w:val="kk-KZ"/>
        </w:rPr>
        <w:t>Қордың ҚО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-на</w:t>
      </w:r>
      <w:r w:rsidRPr="002B276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құжаттарды Стратегияда белгіленген талаптарға сәйкес әзірленген іріктеу критерийлеріне сай жолдауы қажет. </w:t>
      </w:r>
    </w:p>
    <w:p w:rsidR="001355FB" w:rsidRDefault="001355FB" w:rsidP="001355FB">
      <w:pPr>
        <w:pStyle w:val="1"/>
        <w:spacing w:before="0" w:after="30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2B276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Бәсекелес келіссөздерге қатысу үшін Өтінімдер берудің соңғы күні: </w:t>
      </w:r>
      <w:r w:rsidRPr="00BA1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2020 жылғы «24» қантар,  </w:t>
      </w:r>
      <w:r w:rsidRPr="00BA1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жергілікті уақыт бойынша</w:t>
      </w:r>
      <w:r w:rsidRPr="00BA1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сағ. 13:00-ге дейін, </w:t>
      </w:r>
      <w:r w:rsidRPr="00BA1C18">
        <w:rPr>
          <w:rFonts w:ascii="Times New Roman" w:hAnsi="Times New Roman" w:cs="Times New Roman"/>
          <w:color w:val="auto"/>
          <w:sz w:val="24"/>
          <w:szCs w:val="24"/>
          <w:lang w:val="kk-KZ"/>
        </w:rPr>
        <w:t>Нұр-Сұлтан</w:t>
      </w:r>
      <w:r w:rsidRPr="00BA1C1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kk-KZ" w:eastAsia="ru-RU"/>
        </w:rPr>
        <w:t xml:space="preserve"> </w:t>
      </w:r>
      <w:r w:rsidRPr="00BA1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қаласы.</w:t>
      </w:r>
    </w:p>
    <w:p w:rsidR="001355FB" w:rsidRDefault="001355FB" w:rsidP="001355FB">
      <w:pPr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A1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2020 жылғы 24 қаңтарда күннің екінші жартысында,</w:t>
      </w:r>
      <w:r w:rsidRPr="002B276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келіссөз тобы конверттерді ашу рәсімін жүзеге асырады. Алдын ала ұсынылған құжаттаманы қарау нәтижелері бойынша бәсекелес келіссөздерге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қатысуға</w:t>
      </w:r>
      <w:r w:rsidRPr="002B276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рұқсат беру хаттамасына қол қойылып, аталған ақпарат әлеуетті өнім берушілерге қосымша хабарланады. </w:t>
      </w:r>
    </w:p>
    <w:p w:rsidR="001355FB" w:rsidRDefault="001355FB" w:rsidP="001355FB">
      <w:pPr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B276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Бәсекелес келіссөздер </w:t>
      </w:r>
      <w:r w:rsidRPr="00BA1C18">
        <w:rPr>
          <w:rFonts w:ascii="Times New Roman" w:hAnsi="Times New Roman" w:cs="Times New Roman"/>
          <w:sz w:val="24"/>
          <w:szCs w:val="24"/>
          <w:lang w:val="kk-KZ"/>
        </w:rPr>
        <w:t>Н</w:t>
      </w:r>
      <w:r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BA1C18">
        <w:rPr>
          <w:rFonts w:ascii="Times New Roman" w:hAnsi="Times New Roman" w:cs="Times New Roman"/>
          <w:sz w:val="24"/>
          <w:szCs w:val="24"/>
          <w:lang w:val="kk-KZ"/>
        </w:rPr>
        <w:t>р-С</w:t>
      </w:r>
      <w:r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BA1C18">
        <w:rPr>
          <w:rFonts w:ascii="Times New Roman" w:hAnsi="Times New Roman" w:cs="Times New Roman"/>
          <w:sz w:val="24"/>
          <w:szCs w:val="24"/>
          <w:lang w:val="kk-KZ"/>
        </w:rPr>
        <w:t>лтан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қ., </w:t>
      </w:r>
      <w:r w:rsidRPr="00BA1C18">
        <w:rPr>
          <w:rFonts w:ascii="Times New Roman" w:hAnsi="Times New Roman" w:cs="Times New Roman"/>
          <w:sz w:val="24"/>
          <w:szCs w:val="24"/>
          <w:lang w:val="kk-KZ"/>
        </w:rPr>
        <w:t>Е-10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к-сі</w:t>
      </w:r>
      <w:r w:rsidRPr="00BA1C1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A907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«Жасыл орам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A907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БО</w:t>
      </w:r>
      <w:r w:rsidRPr="00BA1C18">
        <w:rPr>
          <w:rFonts w:ascii="Times New Roman" w:hAnsi="Times New Roman" w:cs="Times New Roman"/>
          <w:sz w:val="24"/>
          <w:szCs w:val="24"/>
          <w:lang w:val="kk-KZ"/>
        </w:rPr>
        <w:t xml:space="preserve">, 9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қабат, конференц-зал мекенжайы бойынша </w:t>
      </w:r>
      <w:r w:rsidRPr="002B2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20</w:t>
      </w:r>
      <w:r w:rsidRPr="00BA1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20 жылғы </w:t>
      </w:r>
      <w:r w:rsidRPr="002B2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</w:t>
      </w:r>
      <w:r w:rsidRPr="00BA1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8</w:t>
      </w:r>
      <w:r w:rsidRPr="002B2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қантарда</w:t>
      </w:r>
      <w:r w:rsidRPr="00BA1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өткізу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BA1C18">
        <w:rPr>
          <w:rFonts w:ascii="Times New Roman" w:hAnsi="Times New Roman" w:cs="Times New Roman"/>
          <w:b/>
          <w:bCs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сағ.09:00.</w:t>
      </w:r>
      <w:r w:rsidRPr="00BA1C18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сағ.18:30.</w:t>
      </w:r>
      <w:r w:rsidRPr="00BA1C1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жоспарланып отыр.</w:t>
      </w:r>
    </w:p>
    <w:p w:rsidR="001355FB" w:rsidRDefault="001355FB" w:rsidP="001355FB">
      <w:pPr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B276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Жоғарыда аталған талаптарды алу үшін, бәсекелес келіссөздерге қатысу үшін іріктеуден өту мақсатында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жоғарыда аталған</w:t>
      </w:r>
      <w:r w:rsidRPr="002B276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ұйымдарға мына электронды мекенжай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лар</w:t>
      </w:r>
      <w:r w:rsidRPr="002B276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ға: </w:t>
      </w:r>
      <w:hyperlink r:id="rId6" w:history="1">
        <w:r w:rsidRPr="00FC2A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kk-KZ"/>
          </w:rPr>
          <w:t>m.kusherbayeva@skc.kz</w:t>
        </w:r>
      </w:hyperlink>
      <w:r w:rsidRPr="00FC2A4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hyperlink r:id="rId7" w:history="1">
        <w:r w:rsidRPr="00FC2A44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a.bainiyazova@skc.kz</w:t>
        </w:r>
      </w:hyperlink>
      <w:r w:rsidRPr="00A90774">
        <w:rPr>
          <w:rFonts w:ascii="Times New Roman" w:eastAsia="Times New Roman" w:hAnsi="Times New Roman" w:cs="Times New Roman"/>
          <w:i/>
          <w:iCs/>
          <w:color w:val="535353"/>
          <w:sz w:val="24"/>
          <w:szCs w:val="24"/>
          <w:lang w:val="kk-KZ" w:eastAsia="ru-RU"/>
        </w:rPr>
        <w:t> </w:t>
      </w:r>
      <w:r w:rsidRPr="002B276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ауырып қалған жағдайда медициналық сақтандыру қызметін көрсету мүмкіндігі туралы ресми сұрау жіберу қажет.</w:t>
      </w:r>
    </w:p>
    <w:p w:rsidR="001355FB" w:rsidRPr="00FC2A44" w:rsidRDefault="001355FB" w:rsidP="001355F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B276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Барлық қызықтыратын сұрақтар бойынша мына 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дар</w:t>
      </w:r>
      <w:r w:rsidRPr="002B276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ға хабарласу қажет: келіссөз тобы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ның хатшысы М.Е. </w:t>
      </w:r>
      <w:r w:rsidRPr="00FC2A44">
        <w:rPr>
          <w:rFonts w:ascii="Times New Roman" w:hAnsi="Times New Roman" w:cs="Times New Roman"/>
          <w:sz w:val="24"/>
          <w:szCs w:val="24"/>
          <w:lang w:val="kk-KZ"/>
        </w:rPr>
        <w:t>К</w:t>
      </w:r>
      <w:r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FC2A44">
        <w:rPr>
          <w:rFonts w:ascii="Times New Roman" w:hAnsi="Times New Roman" w:cs="Times New Roman"/>
          <w:sz w:val="24"/>
          <w:szCs w:val="24"/>
          <w:lang w:val="kk-KZ"/>
        </w:rPr>
        <w:t>шербаев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аға </w:t>
      </w:r>
      <w:r w:rsidRPr="00FC2A44">
        <w:rPr>
          <w:rFonts w:ascii="Times New Roman" w:hAnsi="Times New Roman" w:cs="Times New Roman"/>
          <w:sz w:val="24"/>
          <w:szCs w:val="24"/>
          <w:lang w:val="kk-KZ"/>
        </w:rPr>
        <w:t>8 (7172) 570275 (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ішкі ном. </w:t>
      </w:r>
      <w:r w:rsidRPr="00FC2A44">
        <w:rPr>
          <w:rFonts w:ascii="Times New Roman" w:hAnsi="Times New Roman" w:cs="Times New Roman"/>
          <w:sz w:val="24"/>
          <w:szCs w:val="24"/>
          <w:lang w:val="kk-KZ"/>
        </w:rPr>
        <w:t>501, 504), 8 701 298 46 44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және санатты сатып алу тобының жетекшісі А.Ж. Байниязоваға </w:t>
      </w:r>
      <w:r w:rsidRPr="00FC2A44">
        <w:rPr>
          <w:rFonts w:ascii="Times New Roman" w:hAnsi="Times New Roman" w:cs="Times New Roman"/>
          <w:sz w:val="24"/>
          <w:szCs w:val="24"/>
          <w:lang w:val="kk-KZ"/>
        </w:rPr>
        <w:t>8 771 833 46 14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355FB" w:rsidRPr="00FC2A44" w:rsidRDefault="001355FB" w:rsidP="001355FB">
      <w:pPr>
        <w:spacing w:before="300" w:after="30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355FB" w:rsidRPr="001355FB" w:rsidRDefault="001355FB" w:rsidP="001355FB">
      <w:pPr>
        <w:rPr>
          <w:lang w:val="kk-KZ"/>
        </w:rPr>
      </w:pPr>
    </w:p>
    <w:p w:rsidR="001355FB" w:rsidRPr="001355FB" w:rsidRDefault="001355FB" w:rsidP="001355FB">
      <w:pPr>
        <w:rPr>
          <w:lang w:val="kk-KZ"/>
        </w:rPr>
      </w:pPr>
    </w:p>
    <w:p w:rsidR="00B05585" w:rsidRPr="001355FB" w:rsidRDefault="00B05585">
      <w:pPr>
        <w:rPr>
          <w:lang w:val="kk-KZ"/>
        </w:rPr>
      </w:pPr>
      <w:bookmarkStart w:id="0" w:name="_GoBack"/>
      <w:bookmarkEnd w:id="0"/>
    </w:p>
    <w:sectPr w:rsidR="00B05585" w:rsidRPr="00135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C4"/>
    <w:rsid w:val="000F5DC4"/>
    <w:rsid w:val="001355FB"/>
    <w:rsid w:val="00B0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2D66A-14D7-4985-BD60-1232C67C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DC4"/>
    <w:pPr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355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5DC4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1355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.bainiyazova@skc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usherbayeva@skc.kz" TargetMode="External"/><Relationship Id="rId5" Type="http://schemas.openxmlformats.org/officeDocument/2006/relationships/hyperlink" Target="mailto:a.bainiyazova@skc.kz" TargetMode="External"/><Relationship Id="rId4" Type="http://schemas.openxmlformats.org/officeDocument/2006/relationships/hyperlink" Target="mailto:m.kusherbayeva@skc.k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Тобулбаев Батырбек Куанович</dc:creator>
  <cp:keywords/>
  <dc:description/>
  <cp:lastModifiedBy>Ибраев Алмат Айтбаевич</cp:lastModifiedBy>
  <cp:revision>2</cp:revision>
  <dcterms:created xsi:type="dcterms:W3CDTF">2020-01-21T04:57:00Z</dcterms:created>
  <dcterms:modified xsi:type="dcterms:W3CDTF">2020-01-29T04:06:00Z</dcterms:modified>
</cp:coreProperties>
</file>